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3010D5" w:rsidRPr="00AA0263" w:rsidRDefault="003010D5" w:rsidP="003010D5">
      <w:pPr>
        <w:spacing w:after="100" w:afterAutospacing="1" w:line="276" w:lineRule="auto"/>
        <w:jc w:val="center"/>
        <w:rPr>
          <w:rFonts w:ascii="Sylfaen" w:hAnsi="Sylfaen"/>
          <w:b/>
          <w:noProof/>
          <w:color w:val="17365D"/>
          <w:lang w:val="ka-GE" w:eastAsia="en-US"/>
        </w:rPr>
      </w:pPr>
      <w:r>
        <w:rPr>
          <w:rFonts w:ascii="Sylfaen" w:hAnsi="Sylfaen"/>
          <w:b/>
          <w:noProof/>
          <w:color w:val="17365D"/>
          <w:lang w:val="ka-GE" w:eastAsia="en-US"/>
        </w:rPr>
        <w:t xml:space="preserve">  </w:t>
      </w:r>
      <w:r>
        <w:rPr>
          <w:rFonts w:ascii="Sylfaen" w:hAnsi="Sylfaen"/>
          <w:b/>
          <w:noProof/>
          <w:color w:val="17365D"/>
          <w:lang w:val="en-US" w:eastAsia="en-US"/>
        </w:rPr>
        <w:t xml:space="preserve"> </w:t>
      </w:r>
      <w:bookmarkStart w:id="0" w:name="_Hlk165296463"/>
      <w:bookmarkStart w:id="1" w:name="_Hlk165120563"/>
      <w:bookmarkStart w:id="2" w:name="_Hlk165121185"/>
      <w:r w:rsidR="00600EF1" w:rsidRPr="00AA0263">
        <w:rPr>
          <w:rFonts w:ascii="Sylfaen" w:hAnsi="Sylfaen"/>
          <w:b/>
          <w:noProof/>
          <w:color w:val="17365D"/>
          <w:lang w:val="en-US" w:eastAsia="en-US"/>
        </w:rPr>
        <w:drawing>
          <wp:inline distT="0" distB="0" distL="0" distR="0">
            <wp:extent cx="480060" cy="640080"/>
            <wp:effectExtent l="0" t="0" r="0" b="0"/>
            <wp:docPr id="1" name="Picture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0060" cy="640080"/>
                    </a:xfrm>
                    <a:prstGeom prst="rect">
                      <a:avLst/>
                    </a:prstGeom>
                    <a:noFill/>
                    <a:ln>
                      <a:noFill/>
                    </a:ln>
                  </pic:spPr>
                </pic:pic>
              </a:graphicData>
            </a:graphic>
          </wp:inline>
        </w:drawing>
      </w:r>
    </w:p>
    <w:p w:rsidR="003010D5" w:rsidRPr="003B44A2" w:rsidRDefault="003010D5" w:rsidP="003010D5">
      <w:pPr>
        <w:shd w:val="clear" w:color="auto" w:fill="C4BC96"/>
        <w:jc w:val="center"/>
        <w:rPr>
          <w:rFonts w:ascii="Sylfaen" w:hAnsi="Sylfaen"/>
          <w:b/>
          <w:bCs/>
          <w:sz w:val="16"/>
          <w:szCs w:val="16"/>
          <w:lang w:val="ka-GE"/>
        </w:rPr>
      </w:pPr>
      <w:r w:rsidRPr="003B44A2">
        <w:rPr>
          <w:rFonts w:ascii="Sylfaen" w:hAnsi="Sylfaen"/>
          <w:b/>
          <w:bCs/>
          <w:sz w:val="16"/>
          <w:szCs w:val="16"/>
          <w:lang w:val="ka-GE"/>
        </w:rPr>
        <w:t>სსიპ - გორის სახელმწიფო უნივერსიტეტი</w:t>
      </w:r>
    </w:p>
    <w:p w:rsidR="003010D5" w:rsidRPr="003B44A2" w:rsidRDefault="003010D5" w:rsidP="003010D5">
      <w:pPr>
        <w:rPr>
          <w:rFonts w:ascii="Sylfaen" w:hAnsi="Sylfaen"/>
          <w:b/>
          <w:bCs/>
          <w:sz w:val="20"/>
          <w:szCs w:val="20"/>
          <w:vertAlign w:val="subscript"/>
          <w:lang w:val="en-US"/>
        </w:rPr>
      </w:pPr>
    </w:p>
    <w:p w:rsidR="003010D5" w:rsidRPr="003B44A2" w:rsidRDefault="003010D5" w:rsidP="003010D5">
      <w:pPr>
        <w:shd w:val="clear" w:color="auto" w:fill="C4BC96"/>
        <w:jc w:val="center"/>
        <w:rPr>
          <w:rFonts w:ascii="Sylfaen" w:hAnsi="Sylfaen"/>
          <w:b/>
          <w:bCs/>
          <w:sz w:val="16"/>
          <w:szCs w:val="16"/>
          <w:lang w:val="ka-GE"/>
        </w:rPr>
      </w:pPr>
      <w:r w:rsidRPr="003B44A2">
        <w:rPr>
          <w:rFonts w:ascii="Sylfaen" w:hAnsi="Sylfaen"/>
          <w:b/>
          <w:bCs/>
          <w:sz w:val="16"/>
          <w:szCs w:val="16"/>
          <w:lang w:val="ka-GE"/>
        </w:rPr>
        <w:t>სასწავლო კურსის (მოდულის) სილაბუსი</w:t>
      </w:r>
    </w:p>
    <w:p w:rsidR="003010D5" w:rsidRDefault="003010D5" w:rsidP="003010D5">
      <w:pPr>
        <w:rPr>
          <w:rFonts w:ascii="Sylfaen" w:hAnsi="Sylfaen"/>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835"/>
        <w:gridCol w:w="993"/>
        <w:gridCol w:w="425"/>
        <w:gridCol w:w="567"/>
        <w:gridCol w:w="865"/>
        <w:gridCol w:w="478"/>
        <w:gridCol w:w="934"/>
        <w:gridCol w:w="97"/>
        <w:gridCol w:w="1037"/>
        <w:gridCol w:w="651"/>
        <w:gridCol w:w="49"/>
        <w:gridCol w:w="406"/>
        <w:gridCol w:w="1153"/>
      </w:tblGrid>
      <w:tr w:rsidR="003010D5" w:rsidRPr="00470F1E" w:rsidTr="00F12675">
        <w:trPr>
          <w:trHeight w:val="32"/>
          <w:tblCellSpacing w:w="20" w:type="dxa"/>
        </w:trPr>
        <w:tc>
          <w:tcPr>
            <w:tcW w:w="2775" w:type="dxa"/>
            <w:shd w:val="clear" w:color="auto" w:fill="auto"/>
            <w:vAlign w:val="center"/>
          </w:tcPr>
          <w:p w:rsidR="003010D5" w:rsidRPr="00470F1E" w:rsidRDefault="003010D5" w:rsidP="00F12675">
            <w:pPr>
              <w:rPr>
                <w:rFonts w:ascii="Sylfaen" w:hAnsi="Sylfaen"/>
                <w:b/>
                <w:sz w:val="16"/>
                <w:szCs w:val="16"/>
                <w:lang w:val="ka-GE"/>
              </w:rPr>
            </w:pPr>
            <w:bookmarkStart w:id="3" w:name="_Hlk165121236"/>
            <w:bookmarkEnd w:id="2"/>
            <w:r w:rsidRPr="00470F1E">
              <w:rPr>
                <w:rFonts w:ascii="Sylfaen" w:hAnsi="Sylfaen"/>
                <w:b/>
                <w:sz w:val="16"/>
                <w:szCs w:val="16"/>
                <w:lang w:val="ka-GE"/>
              </w:rPr>
              <w:t>ფაკულტეტი</w:t>
            </w:r>
          </w:p>
        </w:tc>
        <w:tc>
          <w:tcPr>
            <w:tcW w:w="7595" w:type="dxa"/>
            <w:gridSpan w:val="12"/>
            <w:shd w:val="clear" w:color="auto" w:fill="auto"/>
            <w:vAlign w:val="center"/>
          </w:tcPr>
          <w:p w:rsidR="003010D5" w:rsidRPr="00470F1E" w:rsidRDefault="003010D5" w:rsidP="00F12675">
            <w:pPr>
              <w:rPr>
                <w:rFonts w:ascii="Sylfaen" w:hAnsi="Sylfaen"/>
                <w:sz w:val="16"/>
                <w:szCs w:val="16"/>
                <w:lang w:val="ka-GE"/>
              </w:rPr>
            </w:pPr>
            <w:r w:rsidRPr="00470F1E">
              <w:rPr>
                <w:rFonts w:ascii="Sylfaen" w:hAnsi="Sylfaen"/>
                <w:sz w:val="16"/>
                <w:szCs w:val="16"/>
                <w:lang w:val="ka-GE"/>
              </w:rPr>
              <w:t>სოციალურ მეცნიერებათა, ბიზნესისა და სამართალმცოდნეობის ფაკულტეტი</w:t>
            </w:r>
          </w:p>
        </w:tc>
      </w:tr>
      <w:tr w:rsidR="003010D5" w:rsidRPr="00470F1E" w:rsidTr="00F12675">
        <w:trPr>
          <w:trHeight w:val="103"/>
          <w:tblCellSpacing w:w="20" w:type="dxa"/>
        </w:trPr>
        <w:tc>
          <w:tcPr>
            <w:tcW w:w="2775" w:type="dxa"/>
            <w:shd w:val="clear" w:color="auto" w:fill="auto"/>
            <w:vAlign w:val="center"/>
          </w:tcPr>
          <w:p w:rsidR="003010D5" w:rsidRPr="00470F1E" w:rsidRDefault="003010D5" w:rsidP="00F12675">
            <w:pPr>
              <w:rPr>
                <w:rFonts w:ascii="Sylfaen" w:hAnsi="Sylfaen"/>
                <w:b/>
                <w:sz w:val="16"/>
                <w:szCs w:val="16"/>
                <w:lang w:val="ka-GE"/>
              </w:rPr>
            </w:pPr>
            <w:r w:rsidRPr="00470F1E">
              <w:rPr>
                <w:rFonts w:ascii="Sylfaen" w:hAnsi="Sylfaen"/>
                <w:b/>
                <w:sz w:val="16"/>
                <w:szCs w:val="16"/>
                <w:lang w:val="ka-GE"/>
              </w:rPr>
              <w:t>საგანმანათლებლო პროგრამა</w:t>
            </w:r>
          </w:p>
        </w:tc>
        <w:tc>
          <w:tcPr>
            <w:tcW w:w="7595" w:type="dxa"/>
            <w:gridSpan w:val="12"/>
            <w:shd w:val="clear" w:color="auto" w:fill="auto"/>
            <w:vAlign w:val="center"/>
          </w:tcPr>
          <w:p w:rsidR="003010D5" w:rsidRPr="00470F1E" w:rsidRDefault="003010D5" w:rsidP="00F12675">
            <w:pPr>
              <w:rPr>
                <w:rFonts w:ascii="Sylfaen" w:hAnsi="Sylfaen"/>
                <w:sz w:val="16"/>
                <w:szCs w:val="16"/>
                <w:lang w:val="ka-GE"/>
              </w:rPr>
            </w:pPr>
            <w:r>
              <w:rPr>
                <w:rFonts w:ascii="Sylfaen" w:hAnsi="Sylfaen" w:cs="Sylfaen"/>
                <w:color w:val="000000"/>
                <w:sz w:val="16"/>
                <w:szCs w:val="16"/>
                <w:lang w:val="ka-GE"/>
              </w:rPr>
              <w:t>საჯარო მმართველობა/</w:t>
            </w:r>
            <w:r w:rsidRPr="00B53A78">
              <w:rPr>
                <w:rFonts w:ascii="Sylfaen" w:hAnsi="Sylfaen" w:cs="Sylfaen"/>
                <w:color w:val="000000"/>
                <w:sz w:val="16"/>
                <w:szCs w:val="16"/>
                <w:lang w:val="ka-GE"/>
              </w:rPr>
              <w:t>Public Administration</w:t>
            </w:r>
          </w:p>
        </w:tc>
      </w:tr>
      <w:tr w:rsidR="003010D5" w:rsidRPr="00470F1E" w:rsidTr="00F12675">
        <w:trPr>
          <w:trHeight w:val="207"/>
          <w:tblCellSpacing w:w="20" w:type="dxa"/>
        </w:trPr>
        <w:tc>
          <w:tcPr>
            <w:tcW w:w="2775" w:type="dxa"/>
            <w:shd w:val="clear" w:color="auto" w:fill="auto"/>
            <w:vAlign w:val="center"/>
          </w:tcPr>
          <w:p w:rsidR="003010D5" w:rsidRPr="00470F1E" w:rsidRDefault="003010D5" w:rsidP="00F12675">
            <w:pPr>
              <w:rPr>
                <w:rFonts w:ascii="Sylfaen" w:hAnsi="Sylfaen"/>
                <w:b/>
                <w:sz w:val="16"/>
                <w:szCs w:val="16"/>
                <w:lang w:val="ka-GE"/>
              </w:rPr>
            </w:pPr>
            <w:r w:rsidRPr="00470F1E">
              <w:rPr>
                <w:rFonts w:ascii="Sylfaen" w:hAnsi="Sylfaen"/>
                <w:b/>
                <w:sz w:val="16"/>
                <w:szCs w:val="16"/>
                <w:lang w:val="ka-GE"/>
              </w:rPr>
              <w:t>სწავლების საფეხური</w:t>
            </w:r>
          </w:p>
        </w:tc>
        <w:tc>
          <w:tcPr>
            <w:tcW w:w="7595" w:type="dxa"/>
            <w:gridSpan w:val="12"/>
            <w:shd w:val="clear" w:color="auto" w:fill="auto"/>
          </w:tcPr>
          <w:p w:rsidR="003010D5" w:rsidRPr="00FC341C" w:rsidRDefault="003010D5" w:rsidP="00F12675">
            <w:pPr>
              <w:rPr>
                <w:rFonts w:ascii="Sylfaen" w:hAnsi="Sylfaen"/>
                <w:sz w:val="16"/>
                <w:szCs w:val="16"/>
                <w:lang w:val="ka-GE"/>
              </w:rPr>
            </w:pPr>
            <w:r>
              <w:rPr>
                <w:rFonts w:ascii="Sylfaen" w:hAnsi="Sylfaen"/>
                <w:sz w:val="16"/>
                <w:szCs w:val="16"/>
                <w:lang w:val="ka-GE"/>
              </w:rPr>
              <w:t>ბაკალავრიატი</w:t>
            </w:r>
          </w:p>
        </w:tc>
      </w:tr>
      <w:tr w:rsidR="003010D5" w:rsidRPr="00470F1E" w:rsidTr="00F12675">
        <w:trPr>
          <w:trHeight w:val="44"/>
          <w:tblCellSpacing w:w="20" w:type="dxa"/>
        </w:trPr>
        <w:tc>
          <w:tcPr>
            <w:tcW w:w="2775" w:type="dxa"/>
            <w:shd w:val="clear" w:color="auto" w:fill="auto"/>
            <w:vAlign w:val="center"/>
          </w:tcPr>
          <w:p w:rsidR="003010D5" w:rsidRPr="00470F1E" w:rsidRDefault="003010D5" w:rsidP="00F12675">
            <w:pPr>
              <w:rPr>
                <w:rFonts w:ascii="Sylfaen" w:hAnsi="Sylfaen"/>
                <w:b/>
                <w:sz w:val="16"/>
                <w:szCs w:val="16"/>
                <w:lang w:val="ka-GE"/>
              </w:rPr>
            </w:pPr>
            <w:r w:rsidRPr="00470F1E">
              <w:rPr>
                <w:rFonts w:ascii="Sylfaen" w:hAnsi="Sylfaen"/>
                <w:b/>
                <w:sz w:val="16"/>
                <w:szCs w:val="16"/>
                <w:lang w:val="ka-GE"/>
              </w:rPr>
              <w:t>სასწავლო კურსის სახელწოდება</w:t>
            </w:r>
          </w:p>
        </w:tc>
        <w:tc>
          <w:tcPr>
            <w:tcW w:w="7595" w:type="dxa"/>
            <w:gridSpan w:val="12"/>
            <w:shd w:val="clear" w:color="auto" w:fill="auto"/>
            <w:vAlign w:val="center"/>
          </w:tcPr>
          <w:p w:rsidR="003010D5" w:rsidRPr="00470F1E" w:rsidRDefault="003010D5" w:rsidP="00F12675">
            <w:pPr>
              <w:rPr>
                <w:rFonts w:ascii="Sylfaen" w:hAnsi="Sylfaen"/>
                <w:sz w:val="16"/>
                <w:szCs w:val="16"/>
                <w:lang w:val="ka-GE"/>
              </w:rPr>
            </w:pPr>
            <w:r w:rsidRPr="00AE5188">
              <w:rPr>
                <w:rFonts w:ascii="Sylfaen" w:hAnsi="Sylfaen"/>
                <w:color w:val="000000"/>
                <w:sz w:val="16"/>
                <w:szCs w:val="16"/>
                <w:lang w:val="ka-GE"/>
              </w:rPr>
              <w:t>ადგილობრივი თვითმმართველობა</w:t>
            </w:r>
          </w:p>
        </w:tc>
      </w:tr>
      <w:tr w:rsidR="003010D5" w:rsidRPr="00470F1E" w:rsidTr="00F12675">
        <w:trPr>
          <w:trHeight w:val="44"/>
          <w:tblCellSpacing w:w="20" w:type="dxa"/>
        </w:trPr>
        <w:tc>
          <w:tcPr>
            <w:tcW w:w="2775" w:type="dxa"/>
            <w:shd w:val="clear" w:color="auto" w:fill="auto"/>
            <w:vAlign w:val="center"/>
          </w:tcPr>
          <w:p w:rsidR="003010D5" w:rsidRPr="00E93A98" w:rsidRDefault="003010D5" w:rsidP="00F12675">
            <w:pPr>
              <w:rPr>
                <w:rFonts w:ascii="Sylfaen" w:hAnsi="Sylfaen"/>
                <w:b/>
                <w:sz w:val="16"/>
                <w:szCs w:val="16"/>
                <w:lang w:val="ka-GE"/>
              </w:rPr>
            </w:pPr>
            <w:r w:rsidRPr="00E93A98">
              <w:rPr>
                <w:rFonts w:ascii="Sylfaen" w:hAnsi="Sylfaen"/>
                <w:b/>
                <w:sz w:val="16"/>
                <w:szCs w:val="16"/>
                <w:lang w:val="ka-GE"/>
              </w:rPr>
              <w:t>სასწავლო კურსის სტატუსი</w:t>
            </w:r>
          </w:p>
        </w:tc>
        <w:tc>
          <w:tcPr>
            <w:tcW w:w="1378" w:type="dxa"/>
            <w:gridSpan w:val="2"/>
            <w:tcBorders>
              <w:right w:val="outset" w:sz="6" w:space="0" w:color="auto"/>
            </w:tcBorders>
            <w:shd w:val="clear" w:color="auto" w:fill="auto"/>
            <w:vAlign w:val="center"/>
          </w:tcPr>
          <w:p w:rsidR="003010D5" w:rsidRPr="00E93A98" w:rsidRDefault="003010D5" w:rsidP="00F12675">
            <w:pPr>
              <w:rPr>
                <w:rFonts w:ascii="Sylfaen" w:hAnsi="Sylfaen"/>
                <w:sz w:val="16"/>
                <w:szCs w:val="16"/>
                <w:lang w:val="ka-GE"/>
              </w:rPr>
            </w:pPr>
            <w:r w:rsidRPr="00E93A98">
              <w:rPr>
                <w:rFonts w:ascii="Sylfaen" w:hAnsi="Sylfaen"/>
                <w:sz w:val="16"/>
                <w:szCs w:val="16"/>
                <w:lang w:val="ka-GE"/>
              </w:rPr>
              <w:t>სავალდებულო</w:t>
            </w:r>
          </w:p>
        </w:tc>
        <w:tc>
          <w:tcPr>
            <w:tcW w:w="1392" w:type="dxa"/>
            <w:gridSpan w:val="2"/>
            <w:tcBorders>
              <w:left w:val="outset" w:sz="6" w:space="0" w:color="auto"/>
              <w:right w:val="outset" w:sz="6" w:space="0" w:color="auto"/>
            </w:tcBorders>
            <w:shd w:val="clear" w:color="auto" w:fill="auto"/>
            <w:vAlign w:val="center"/>
          </w:tcPr>
          <w:p w:rsidR="003010D5" w:rsidRPr="00E93A98" w:rsidRDefault="003010D5" w:rsidP="00F12675">
            <w:pPr>
              <w:jc w:val="center"/>
              <w:rPr>
                <w:rFonts w:ascii="Sylfaen" w:hAnsi="Sylfaen"/>
                <w:sz w:val="16"/>
                <w:szCs w:val="16"/>
                <w:lang w:val="ka-GE"/>
              </w:rPr>
            </w:pPr>
            <w:r w:rsidRPr="00E93A98">
              <w:rPr>
                <w:rFonts w:ascii="Sylfaen" w:hAnsi="Sylfaen"/>
                <w:b/>
                <w:sz w:val="16"/>
                <w:szCs w:val="16"/>
                <w:lang w:val="ka-GE"/>
              </w:rPr>
              <w:t>სწავლების ენა</w:t>
            </w:r>
          </w:p>
        </w:tc>
        <w:tc>
          <w:tcPr>
            <w:tcW w:w="1372" w:type="dxa"/>
            <w:gridSpan w:val="2"/>
            <w:tcBorders>
              <w:left w:val="outset" w:sz="6" w:space="0" w:color="auto"/>
              <w:right w:val="outset" w:sz="6" w:space="0" w:color="auto"/>
            </w:tcBorders>
            <w:shd w:val="clear" w:color="auto" w:fill="auto"/>
            <w:vAlign w:val="center"/>
          </w:tcPr>
          <w:p w:rsidR="003010D5" w:rsidRPr="00E93A98" w:rsidRDefault="003010D5" w:rsidP="00F12675">
            <w:pPr>
              <w:jc w:val="center"/>
              <w:rPr>
                <w:rFonts w:ascii="Sylfaen" w:hAnsi="Sylfaen"/>
                <w:sz w:val="16"/>
                <w:szCs w:val="16"/>
                <w:lang w:val="ka-GE"/>
              </w:rPr>
            </w:pPr>
            <w:r w:rsidRPr="00E93A98">
              <w:rPr>
                <w:rFonts w:ascii="Sylfaen" w:hAnsi="Sylfaen"/>
                <w:sz w:val="16"/>
                <w:szCs w:val="16"/>
                <w:lang w:val="ka-GE"/>
              </w:rPr>
              <w:t>ქართული</w:t>
            </w:r>
          </w:p>
        </w:tc>
        <w:tc>
          <w:tcPr>
            <w:tcW w:w="2200" w:type="dxa"/>
            <w:gridSpan w:val="5"/>
            <w:tcBorders>
              <w:left w:val="outset" w:sz="6" w:space="0" w:color="auto"/>
              <w:right w:val="outset" w:sz="6" w:space="0" w:color="auto"/>
            </w:tcBorders>
            <w:shd w:val="clear" w:color="auto" w:fill="auto"/>
            <w:vAlign w:val="center"/>
          </w:tcPr>
          <w:p w:rsidR="003010D5" w:rsidRPr="00E93A98" w:rsidRDefault="003010D5" w:rsidP="00F12675">
            <w:pPr>
              <w:jc w:val="center"/>
              <w:rPr>
                <w:rFonts w:ascii="Sylfaen" w:hAnsi="Sylfaen"/>
                <w:b/>
                <w:sz w:val="16"/>
                <w:szCs w:val="16"/>
                <w:lang w:val="ka-GE"/>
              </w:rPr>
            </w:pPr>
            <w:r w:rsidRPr="00E93A98">
              <w:rPr>
                <w:rFonts w:ascii="Sylfaen" w:hAnsi="Sylfaen"/>
                <w:b/>
                <w:sz w:val="16"/>
                <w:szCs w:val="16"/>
                <w:lang w:val="ka-GE"/>
              </w:rPr>
              <w:t>სასწავლო კურსის კოდი</w:t>
            </w:r>
          </w:p>
        </w:tc>
        <w:tc>
          <w:tcPr>
            <w:tcW w:w="1093" w:type="dxa"/>
            <w:tcBorders>
              <w:left w:val="outset" w:sz="6" w:space="0" w:color="auto"/>
            </w:tcBorders>
            <w:shd w:val="clear" w:color="auto" w:fill="auto"/>
            <w:vAlign w:val="center"/>
          </w:tcPr>
          <w:p w:rsidR="003010D5" w:rsidRPr="00BA3869" w:rsidRDefault="00BA3869" w:rsidP="00F12675">
            <w:pPr>
              <w:jc w:val="center"/>
              <w:rPr>
                <w:rFonts w:ascii="Sylfaen" w:hAnsi="Sylfaen"/>
                <w:sz w:val="16"/>
                <w:szCs w:val="16"/>
                <w:lang w:val="ka-GE"/>
              </w:rPr>
            </w:pPr>
            <w:r w:rsidRPr="00BA3869">
              <w:rPr>
                <w:rFonts w:ascii="Sylfaen" w:hAnsi="Sylfaen" w:cs="Sylfaen"/>
                <w:bCs/>
                <w:noProof/>
                <w:sz w:val="16"/>
                <w:szCs w:val="16"/>
              </w:rPr>
              <w:t xml:space="preserve">BPA </w:t>
            </w:r>
            <w:r w:rsidRPr="00BA3869">
              <w:rPr>
                <w:rFonts w:ascii="Sylfaen" w:hAnsi="Sylfaen" w:cs="Sylfaen"/>
                <w:bCs/>
                <w:noProof/>
                <w:sz w:val="16"/>
                <w:szCs w:val="16"/>
                <w:lang w:val="ka-GE"/>
              </w:rPr>
              <w:t>2</w:t>
            </w:r>
            <w:r w:rsidRPr="00BA3869">
              <w:rPr>
                <w:rFonts w:ascii="Sylfaen" w:hAnsi="Sylfaen" w:cs="Sylfaen"/>
                <w:bCs/>
                <w:noProof/>
                <w:sz w:val="16"/>
                <w:szCs w:val="16"/>
              </w:rPr>
              <w:t>0</w:t>
            </w:r>
            <w:r w:rsidRPr="00BA3869">
              <w:rPr>
                <w:rFonts w:ascii="Sylfaen" w:hAnsi="Sylfaen" w:cs="Sylfaen"/>
                <w:bCs/>
                <w:noProof/>
                <w:sz w:val="16"/>
                <w:szCs w:val="16"/>
                <w:lang w:val="ka-GE"/>
              </w:rPr>
              <w:t>16</w:t>
            </w:r>
          </w:p>
        </w:tc>
      </w:tr>
      <w:tr w:rsidR="003010D5" w:rsidRPr="00470F1E" w:rsidTr="00F12675">
        <w:trPr>
          <w:trHeight w:val="44"/>
          <w:tblCellSpacing w:w="20" w:type="dxa"/>
        </w:trPr>
        <w:tc>
          <w:tcPr>
            <w:tcW w:w="2775" w:type="dxa"/>
            <w:shd w:val="clear" w:color="auto" w:fill="auto"/>
            <w:vAlign w:val="center"/>
          </w:tcPr>
          <w:p w:rsidR="003010D5" w:rsidRPr="00E93A98" w:rsidRDefault="003010D5" w:rsidP="00F12675">
            <w:pPr>
              <w:rPr>
                <w:rFonts w:ascii="Sylfaen" w:hAnsi="Sylfaen"/>
                <w:b/>
                <w:sz w:val="16"/>
                <w:szCs w:val="16"/>
                <w:lang w:val="ka-GE"/>
              </w:rPr>
            </w:pPr>
            <w:r w:rsidRPr="00E93A98">
              <w:rPr>
                <w:rFonts w:ascii="Sylfaen" w:hAnsi="Sylfaen"/>
                <w:b/>
                <w:sz w:val="16"/>
                <w:szCs w:val="16"/>
                <w:lang w:val="ka-GE"/>
              </w:rPr>
              <w:t>დაშვების წინაპირობები</w:t>
            </w:r>
          </w:p>
        </w:tc>
        <w:tc>
          <w:tcPr>
            <w:tcW w:w="7595" w:type="dxa"/>
            <w:gridSpan w:val="12"/>
            <w:shd w:val="clear" w:color="auto" w:fill="auto"/>
            <w:vAlign w:val="center"/>
          </w:tcPr>
          <w:p w:rsidR="003010D5" w:rsidRPr="00BC43DD" w:rsidRDefault="00BA3869" w:rsidP="00F12675">
            <w:pPr>
              <w:rPr>
                <w:rFonts w:ascii="Sylfaen" w:hAnsi="Sylfaen"/>
                <w:sz w:val="14"/>
                <w:szCs w:val="14"/>
                <w:lang w:val="ka-GE"/>
              </w:rPr>
            </w:pPr>
            <w:r>
              <w:rPr>
                <w:rFonts w:ascii="Sylfaen" w:hAnsi="Sylfaen"/>
                <w:sz w:val="16"/>
                <w:szCs w:val="16"/>
                <w:lang w:val="ka-GE"/>
              </w:rPr>
              <w:t xml:space="preserve">სასწავლო კურსი - </w:t>
            </w:r>
            <w:r w:rsidRPr="00BA3869">
              <w:rPr>
                <w:rFonts w:ascii="Sylfaen" w:hAnsi="Sylfaen"/>
                <w:color w:val="000000"/>
                <w:sz w:val="16"/>
                <w:szCs w:val="16"/>
                <w:lang w:val="ka-GE"/>
              </w:rPr>
              <w:t>საქართველოს სახელმწიფო მოწყობის სამართალი</w:t>
            </w:r>
            <w:r w:rsidRPr="0062623D">
              <w:rPr>
                <w:rFonts w:ascii="Sylfaen" w:hAnsi="Sylfaen" w:cs="Sylfaen"/>
                <w:bCs/>
                <w:noProof/>
                <w:color w:val="FF0000"/>
                <w:sz w:val="18"/>
                <w:szCs w:val="18"/>
                <w:lang w:val="ka-GE"/>
              </w:rPr>
              <w:t xml:space="preserve"> </w:t>
            </w:r>
            <w:r w:rsidR="003010D5" w:rsidRPr="005724D5">
              <w:rPr>
                <w:rFonts w:ascii="Sylfaen" w:hAnsi="Sylfaen" w:cs="Sylfaen"/>
                <w:sz w:val="16"/>
                <w:szCs w:val="16"/>
              </w:rPr>
              <w:t xml:space="preserve"> </w:t>
            </w:r>
          </w:p>
        </w:tc>
      </w:tr>
      <w:tr w:rsidR="003010D5" w:rsidRPr="004B64CE" w:rsidTr="00F12675">
        <w:trPr>
          <w:trHeight w:val="44"/>
          <w:tblCellSpacing w:w="20" w:type="dxa"/>
        </w:trPr>
        <w:tc>
          <w:tcPr>
            <w:tcW w:w="2775" w:type="dxa"/>
            <w:vMerge w:val="restart"/>
            <w:shd w:val="clear" w:color="auto" w:fill="auto"/>
            <w:vAlign w:val="center"/>
          </w:tcPr>
          <w:p w:rsidR="003010D5" w:rsidRPr="000F047D" w:rsidRDefault="003010D5" w:rsidP="00F12675">
            <w:pPr>
              <w:rPr>
                <w:rFonts w:ascii="Sylfaen" w:hAnsi="Sylfaen"/>
                <w:b/>
                <w:sz w:val="16"/>
                <w:szCs w:val="16"/>
                <w:lang w:val="ka-GE"/>
              </w:rPr>
            </w:pPr>
            <w:r w:rsidRPr="000F047D">
              <w:rPr>
                <w:rFonts w:ascii="Sylfaen" w:hAnsi="Sylfaen"/>
                <w:b/>
                <w:sz w:val="16"/>
                <w:szCs w:val="16"/>
                <w:lang w:val="ka-GE"/>
              </w:rPr>
              <w:t>სტუდენტის სასწავლო</w:t>
            </w:r>
          </w:p>
          <w:p w:rsidR="003010D5" w:rsidRPr="00754D36" w:rsidRDefault="003010D5" w:rsidP="00F12675">
            <w:pPr>
              <w:rPr>
                <w:rFonts w:ascii="Sylfaen" w:hAnsi="Sylfaen"/>
                <w:b/>
                <w:sz w:val="16"/>
                <w:szCs w:val="16"/>
                <w:lang w:val="ka-GE"/>
              </w:rPr>
            </w:pPr>
            <w:r w:rsidRPr="000F047D">
              <w:rPr>
                <w:rFonts w:ascii="Sylfaen" w:hAnsi="Sylfaen"/>
                <w:b/>
                <w:sz w:val="16"/>
                <w:szCs w:val="16"/>
                <w:lang w:val="ka-GE"/>
              </w:rPr>
              <w:t>დატვირთვა</w:t>
            </w:r>
          </w:p>
          <w:p w:rsidR="003010D5" w:rsidRPr="00885285" w:rsidRDefault="003010D5" w:rsidP="00F12675">
            <w:pPr>
              <w:rPr>
                <w:rFonts w:ascii="Sylfaen" w:hAnsi="Sylfaen"/>
                <w:b/>
                <w:sz w:val="16"/>
                <w:szCs w:val="16"/>
                <w:lang w:val="ka-GE"/>
              </w:rPr>
            </w:pPr>
          </w:p>
        </w:tc>
        <w:tc>
          <w:tcPr>
            <w:tcW w:w="953" w:type="dxa"/>
            <w:shd w:val="clear" w:color="auto" w:fill="auto"/>
          </w:tcPr>
          <w:p w:rsidR="003010D5" w:rsidRPr="000F047D" w:rsidRDefault="003010D5" w:rsidP="00F12675">
            <w:pPr>
              <w:jc w:val="center"/>
              <w:rPr>
                <w:rFonts w:ascii="Sylfaen" w:hAnsi="Sylfaen"/>
                <w:b/>
                <w:sz w:val="14"/>
                <w:szCs w:val="14"/>
                <w:lang w:val="ka-GE"/>
              </w:rPr>
            </w:pPr>
            <w:r w:rsidRPr="000F047D">
              <w:rPr>
                <w:rFonts w:ascii="Sylfaen" w:hAnsi="Sylfaen"/>
                <w:b/>
                <w:sz w:val="14"/>
                <w:szCs w:val="14"/>
                <w:lang w:val="ka-GE"/>
              </w:rPr>
              <w:t>კრედიტი (ECTS)</w:t>
            </w:r>
          </w:p>
        </w:tc>
        <w:tc>
          <w:tcPr>
            <w:tcW w:w="952" w:type="dxa"/>
            <w:gridSpan w:val="2"/>
            <w:tcBorders>
              <w:right w:val="outset" w:sz="6" w:space="0" w:color="auto"/>
            </w:tcBorders>
            <w:shd w:val="clear" w:color="auto" w:fill="auto"/>
            <w:vAlign w:val="center"/>
          </w:tcPr>
          <w:p w:rsidR="003010D5" w:rsidRPr="000F047D" w:rsidRDefault="003010D5" w:rsidP="00F12675">
            <w:pPr>
              <w:jc w:val="center"/>
              <w:rPr>
                <w:rFonts w:ascii="Sylfaen" w:hAnsi="Sylfaen"/>
                <w:b/>
                <w:sz w:val="14"/>
                <w:szCs w:val="14"/>
                <w:lang w:val="ka-GE"/>
              </w:rPr>
            </w:pPr>
            <w:r w:rsidRPr="000F047D">
              <w:rPr>
                <w:rFonts w:ascii="Sylfaen" w:hAnsi="Sylfaen"/>
                <w:b/>
                <w:sz w:val="14"/>
                <w:szCs w:val="14"/>
                <w:lang w:val="ka-GE"/>
              </w:rPr>
              <w:t xml:space="preserve">საათები </w:t>
            </w:r>
          </w:p>
          <w:p w:rsidR="003010D5" w:rsidRPr="000F047D" w:rsidRDefault="003010D5" w:rsidP="00F12675">
            <w:pPr>
              <w:jc w:val="center"/>
              <w:rPr>
                <w:rFonts w:ascii="Sylfaen" w:hAnsi="Sylfaen"/>
                <w:b/>
                <w:sz w:val="14"/>
                <w:szCs w:val="14"/>
                <w:lang w:val="ka-GE"/>
              </w:rPr>
            </w:pPr>
          </w:p>
        </w:tc>
        <w:tc>
          <w:tcPr>
            <w:tcW w:w="4022" w:type="dxa"/>
            <w:gridSpan w:val="6"/>
            <w:tcBorders>
              <w:left w:val="outset" w:sz="6" w:space="0" w:color="auto"/>
              <w:right w:val="outset" w:sz="6" w:space="0" w:color="auto"/>
            </w:tcBorders>
            <w:shd w:val="clear" w:color="auto" w:fill="auto"/>
            <w:vAlign w:val="center"/>
          </w:tcPr>
          <w:p w:rsidR="003010D5" w:rsidRPr="000F047D" w:rsidRDefault="003010D5" w:rsidP="00F12675">
            <w:pPr>
              <w:jc w:val="center"/>
              <w:rPr>
                <w:rFonts w:ascii="Sylfaen" w:hAnsi="Sylfaen"/>
                <w:b/>
                <w:sz w:val="14"/>
                <w:szCs w:val="14"/>
                <w:lang w:val="ka-GE"/>
              </w:rPr>
            </w:pPr>
            <w:r w:rsidRPr="000F047D">
              <w:rPr>
                <w:rFonts w:ascii="Sylfaen" w:hAnsi="Sylfaen"/>
                <w:b/>
                <w:sz w:val="14"/>
                <w:szCs w:val="14"/>
                <w:lang w:val="ka-GE"/>
              </w:rPr>
              <w:t>საკონტაქტო საათები, მ.შ</w:t>
            </w:r>
          </w:p>
          <w:p w:rsidR="003010D5" w:rsidRPr="000F047D" w:rsidRDefault="003010D5" w:rsidP="00F12675">
            <w:pPr>
              <w:jc w:val="center"/>
              <w:rPr>
                <w:rFonts w:ascii="Sylfaen" w:hAnsi="Sylfaen"/>
                <w:b/>
                <w:sz w:val="14"/>
                <w:szCs w:val="14"/>
                <w:lang w:val="ka-GE"/>
              </w:rPr>
            </w:pPr>
          </w:p>
        </w:tc>
        <w:tc>
          <w:tcPr>
            <w:tcW w:w="1548" w:type="dxa"/>
            <w:gridSpan w:val="3"/>
            <w:tcBorders>
              <w:left w:val="outset" w:sz="6" w:space="0" w:color="auto"/>
            </w:tcBorders>
            <w:shd w:val="clear" w:color="auto" w:fill="auto"/>
            <w:vAlign w:val="center"/>
          </w:tcPr>
          <w:p w:rsidR="003010D5" w:rsidRPr="000F047D" w:rsidRDefault="003010D5" w:rsidP="00F12675">
            <w:pPr>
              <w:jc w:val="center"/>
              <w:rPr>
                <w:rFonts w:ascii="Sylfaen" w:hAnsi="Sylfaen"/>
                <w:b/>
                <w:sz w:val="14"/>
                <w:szCs w:val="14"/>
                <w:lang w:val="ka-GE"/>
              </w:rPr>
            </w:pPr>
            <w:r w:rsidRPr="000F047D">
              <w:rPr>
                <w:rFonts w:ascii="Sylfaen" w:hAnsi="Sylfaen"/>
                <w:b/>
                <w:sz w:val="14"/>
                <w:szCs w:val="14"/>
                <w:lang w:val="ka-GE"/>
              </w:rPr>
              <w:t>დამოუკიდებელი საათები</w:t>
            </w:r>
          </w:p>
        </w:tc>
      </w:tr>
      <w:tr w:rsidR="003010D5" w:rsidRPr="004B64CE" w:rsidTr="00F12675">
        <w:trPr>
          <w:trHeight w:val="82"/>
          <w:tblCellSpacing w:w="20" w:type="dxa"/>
        </w:trPr>
        <w:tc>
          <w:tcPr>
            <w:tcW w:w="2775" w:type="dxa"/>
            <w:vMerge/>
            <w:shd w:val="clear" w:color="auto" w:fill="auto"/>
            <w:vAlign w:val="center"/>
          </w:tcPr>
          <w:p w:rsidR="003010D5" w:rsidRPr="00885285" w:rsidRDefault="003010D5" w:rsidP="00F12675">
            <w:pPr>
              <w:rPr>
                <w:rFonts w:ascii="Sylfaen" w:hAnsi="Sylfaen"/>
                <w:b/>
                <w:bCs/>
                <w:sz w:val="16"/>
                <w:szCs w:val="18"/>
                <w:lang w:val="ka-GE"/>
              </w:rPr>
            </w:pPr>
          </w:p>
        </w:tc>
        <w:tc>
          <w:tcPr>
            <w:tcW w:w="953" w:type="dxa"/>
            <w:vMerge w:val="restart"/>
            <w:shd w:val="clear" w:color="auto" w:fill="auto"/>
            <w:vAlign w:val="center"/>
          </w:tcPr>
          <w:p w:rsidR="003010D5" w:rsidRPr="000F047D" w:rsidRDefault="003E1D96" w:rsidP="00F12675">
            <w:pPr>
              <w:jc w:val="center"/>
              <w:rPr>
                <w:rFonts w:ascii="Sylfaen" w:hAnsi="Sylfaen"/>
                <w:sz w:val="14"/>
                <w:szCs w:val="14"/>
                <w:lang w:val="ka-GE"/>
              </w:rPr>
            </w:pPr>
            <w:r>
              <w:rPr>
                <w:rFonts w:ascii="Sylfaen" w:hAnsi="Sylfaen"/>
                <w:sz w:val="14"/>
                <w:szCs w:val="14"/>
                <w:lang w:val="ka-GE"/>
              </w:rPr>
              <w:t>4</w:t>
            </w:r>
          </w:p>
        </w:tc>
        <w:tc>
          <w:tcPr>
            <w:tcW w:w="952" w:type="dxa"/>
            <w:gridSpan w:val="2"/>
            <w:vMerge w:val="restart"/>
            <w:tcBorders>
              <w:right w:val="outset" w:sz="6" w:space="0" w:color="auto"/>
            </w:tcBorders>
            <w:shd w:val="clear" w:color="auto" w:fill="auto"/>
            <w:vAlign w:val="center"/>
          </w:tcPr>
          <w:p w:rsidR="003010D5" w:rsidRPr="000F047D" w:rsidRDefault="003010D5" w:rsidP="003E1D96">
            <w:pPr>
              <w:jc w:val="center"/>
              <w:rPr>
                <w:rFonts w:ascii="Sylfaen" w:hAnsi="Sylfaen"/>
                <w:sz w:val="14"/>
                <w:szCs w:val="14"/>
                <w:lang w:val="ka-GE"/>
              </w:rPr>
            </w:pPr>
            <w:r>
              <w:rPr>
                <w:rFonts w:ascii="Sylfaen" w:hAnsi="Sylfaen"/>
                <w:sz w:val="14"/>
                <w:szCs w:val="14"/>
                <w:lang w:val="ka-GE"/>
              </w:rPr>
              <w:t>1</w:t>
            </w:r>
            <w:r w:rsidR="003E1D96">
              <w:rPr>
                <w:rFonts w:ascii="Sylfaen" w:hAnsi="Sylfaen"/>
                <w:sz w:val="14"/>
                <w:szCs w:val="14"/>
                <w:lang w:val="ka-GE"/>
              </w:rPr>
              <w:t>00</w:t>
            </w:r>
          </w:p>
        </w:tc>
        <w:tc>
          <w:tcPr>
            <w:tcW w:w="1303" w:type="dxa"/>
            <w:gridSpan w:val="2"/>
            <w:tcBorders>
              <w:left w:val="outset" w:sz="6" w:space="0" w:color="auto"/>
              <w:right w:val="outset" w:sz="6" w:space="0" w:color="auto"/>
            </w:tcBorders>
            <w:shd w:val="clear" w:color="auto" w:fill="auto"/>
            <w:vAlign w:val="center"/>
          </w:tcPr>
          <w:p w:rsidR="003010D5" w:rsidRPr="000F047D" w:rsidRDefault="003010D5" w:rsidP="00F12675">
            <w:pPr>
              <w:jc w:val="center"/>
              <w:rPr>
                <w:rFonts w:ascii="Sylfaen" w:hAnsi="Sylfaen"/>
                <w:sz w:val="14"/>
                <w:szCs w:val="14"/>
                <w:lang w:val="ka-GE"/>
              </w:rPr>
            </w:pPr>
            <w:r>
              <w:rPr>
                <w:rFonts w:ascii="Sylfaen" w:hAnsi="Sylfaen"/>
                <w:sz w:val="14"/>
                <w:szCs w:val="14"/>
                <w:lang w:val="ka-GE"/>
              </w:rPr>
              <w:t>ლექცია</w:t>
            </w:r>
          </w:p>
        </w:tc>
        <w:tc>
          <w:tcPr>
            <w:tcW w:w="991" w:type="dxa"/>
            <w:gridSpan w:val="2"/>
            <w:tcBorders>
              <w:left w:val="outset" w:sz="6" w:space="0" w:color="auto"/>
              <w:right w:val="outset" w:sz="6" w:space="0" w:color="auto"/>
            </w:tcBorders>
            <w:shd w:val="clear" w:color="auto" w:fill="auto"/>
            <w:vAlign w:val="center"/>
          </w:tcPr>
          <w:p w:rsidR="003010D5" w:rsidRPr="000F047D" w:rsidRDefault="003010D5" w:rsidP="00F12675">
            <w:pPr>
              <w:jc w:val="center"/>
              <w:rPr>
                <w:rFonts w:ascii="Sylfaen" w:hAnsi="Sylfaen"/>
                <w:sz w:val="14"/>
                <w:szCs w:val="14"/>
                <w:lang w:val="ka-GE"/>
              </w:rPr>
            </w:pPr>
            <w:r w:rsidRPr="000F047D">
              <w:rPr>
                <w:rFonts w:ascii="Sylfaen" w:hAnsi="Sylfaen"/>
                <w:sz w:val="14"/>
                <w:szCs w:val="14"/>
                <w:lang w:val="ka-GE"/>
              </w:rPr>
              <w:t>სემინარი</w:t>
            </w:r>
          </w:p>
        </w:tc>
        <w:tc>
          <w:tcPr>
            <w:tcW w:w="997" w:type="dxa"/>
            <w:tcBorders>
              <w:left w:val="outset" w:sz="6" w:space="0" w:color="auto"/>
              <w:right w:val="outset" w:sz="6" w:space="0" w:color="auto"/>
            </w:tcBorders>
            <w:shd w:val="clear" w:color="auto" w:fill="auto"/>
            <w:vAlign w:val="center"/>
          </w:tcPr>
          <w:p w:rsidR="003010D5" w:rsidRPr="000F047D" w:rsidRDefault="003010D5" w:rsidP="00F12675">
            <w:pPr>
              <w:jc w:val="center"/>
              <w:rPr>
                <w:rFonts w:ascii="Sylfaen" w:hAnsi="Sylfaen"/>
                <w:sz w:val="14"/>
                <w:szCs w:val="14"/>
                <w:lang w:val="ka-GE"/>
              </w:rPr>
            </w:pPr>
            <w:r w:rsidRPr="000F047D">
              <w:rPr>
                <w:rFonts w:ascii="Sylfaen" w:hAnsi="Sylfaen"/>
                <w:sz w:val="14"/>
                <w:szCs w:val="14"/>
                <w:lang w:val="ka-GE"/>
              </w:rPr>
              <w:t>გამოცდები</w:t>
            </w:r>
          </w:p>
        </w:tc>
        <w:tc>
          <w:tcPr>
            <w:tcW w:w="611" w:type="dxa"/>
            <w:tcBorders>
              <w:left w:val="outset" w:sz="6" w:space="0" w:color="auto"/>
              <w:right w:val="outset" w:sz="6" w:space="0" w:color="auto"/>
            </w:tcBorders>
            <w:shd w:val="clear" w:color="auto" w:fill="auto"/>
            <w:vAlign w:val="center"/>
          </w:tcPr>
          <w:p w:rsidR="003010D5" w:rsidRPr="000F047D" w:rsidRDefault="003010D5" w:rsidP="00F12675">
            <w:pPr>
              <w:jc w:val="center"/>
              <w:rPr>
                <w:rFonts w:ascii="Sylfaen" w:hAnsi="Sylfaen"/>
                <w:sz w:val="14"/>
                <w:szCs w:val="14"/>
                <w:lang w:val="ka-GE"/>
              </w:rPr>
            </w:pPr>
            <w:r>
              <w:rPr>
                <w:rFonts w:ascii="Sylfaen" w:hAnsi="Sylfaen"/>
                <w:sz w:val="14"/>
                <w:szCs w:val="14"/>
                <w:lang w:val="ka-GE"/>
              </w:rPr>
              <w:t>სულ</w:t>
            </w:r>
          </w:p>
        </w:tc>
        <w:tc>
          <w:tcPr>
            <w:tcW w:w="1548" w:type="dxa"/>
            <w:gridSpan w:val="3"/>
            <w:vMerge w:val="restart"/>
            <w:tcBorders>
              <w:left w:val="outset" w:sz="6" w:space="0" w:color="auto"/>
            </w:tcBorders>
            <w:shd w:val="clear" w:color="auto" w:fill="auto"/>
            <w:vAlign w:val="center"/>
          </w:tcPr>
          <w:p w:rsidR="003010D5" w:rsidRPr="000F047D" w:rsidRDefault="003E1D96" w:rsidP="00F12675">
            <w:pPr>
              <w:jc w:val="center"/>
              <w:rPr>
                <w:rFonts w:ascii="Sylfaen" w:hAnsi="Sylfaen"/>
                <w:sz w:val="14"/>
                <w:szCs w:val="14"/>
                <w:lang w:val="ka-GE"/>
              </w:rPr>
            </w:pPr>
            <w:r>
              <w:rPr>
                <w:rFonts w:ascii="Sylfaen" w:hAnsi="Sylfaen"/>
                <w:sz w:val="14"/>
                <w:szCs w:val="14"/>
                <w:lang w:val="ka-GE"/>
              </w:rPr>
              <w:t>52</w:t>
            </w:r>
          </w:p>
        </w:tc>
      </w:tr>
      <w:tr w:rsidR="003010D5" w:rsidRPr="004B64CE" w:rsidTr="00F12675">
        <w:trPr>
          <w:trHeight w:val="31"/>
          <w:tblCellSpacing w:w="20" w:type="dxa"/>
        </w:trPr>
        <w:tc>
          <w:tcPr>
            <w:tcW w:w="2775" w:type="dxa"/>
            <w:vMerge/>
            <w:tcBorders>
              <w:bottom w:val="outset" w:sz="6" w:space="0" w:color="auto"/>
            </w:tcBorders>
            <w:shd w:val="clear" w:color="auto" w:fill="auto"/>
            <w:vAlign w:val="center"/>
          </w:tcPr>
          <w:p w:rsidR="003010D5" w:rsidRPr="00885285" w:rsidRDefault="003010D5" w:rsidP="00F12675">
            <w:pPr>
              <w:rPr>
                <w:rFonts w:ascii="Sylfaen" w:hAnsi="Sylfaen"/>
                <w:b/>
                <w:bCs/>
                <w:sz w:val="18"/>
                <w:szCs w:val="18"/>
                <w:lang w:val="ka-GE"/>
              </w:rPr>
            </w:pPr>
          </w:p>
        </w:tc>
        <w:tc>
          <w:tcPr>
            <w:tcW w:w="953" w:type="dxa"/>
            <w:vMerge/>
            <w:shd w:val="clear" w:color="auto" w:fill="auto"/>
          </w:tcPr>
          <w:p w:rsidR="003010D5" w:rsidRPr="000F047D" w:rsidRDefault="003010D5" w:rsidP="00F12675">
            <w:pPr>
              <w:jc w:val="center"/>
              <w:rPr>
                <w:rFonts w:ascii="Sylfaen" w:hAnsi="Sylfaen"/>
                <w:sz w:val="14"/>
                <w:szCs w:val="14"/>
                <w:lang w:val="ka-GE"/>
              </w:rPr>
            </w:pPr>
          </w:p>
        </w:tc>
        <w:tc>
          <w:tcPr>
            <w:tcW w:w="952" w:type="dxa"/>
            <w:gridSpan w:val="2"/>
            <w:vMerge/>
            <w:tcBorders>
              <w:right w:val="outset" w:sz="6" w:space="0" w:color="auto"/>
            </w:tcBorders>
            <w:shd w:val="clear" w:color="auto" w:fill="auto"/>
          </w:tcPr>
          <w:p w:rsidR="003010D5" w:rsidRPr="000F047D" w:rsidRDefault="003010D5" w:rsidP="00F12675">
            <w:pPr>
              <w:jc w:val="center"/>
              <w:rPr>
                <w:rFonts w:ascii="Sylfaen" w:hAnsi="Sylfaen"/>
                <w:sz w:val="14"/>
                <w:szCs w:val="14"/>
                <w:lang w:val="ka-GE"/>
              </w:rPr>
            </w:pPr>
          </w:p>
        </w:tc>
        <w:tc>
          <w:tcPr>
            <w:tcW w:w="1303" w:type="dxa"/>
            <w:gridSpan w:val="2"/>
            <w:tcBorders>
              <w:left w:val="outset" w:sz="6" w:space="0" w:color="auto"/>
              <w:right w:val="outset" w:sz="6" w:space="0" w:color="auto"/>
            </w:tcBorders>
            <w:shd w:val="clear" w:color="auto" w:fill="auto"/>
            <w:vAlign w:val="center"/>
          </w:tcPr>
          <w:p w:rsidR="003010D5" w:rsidRPr="000F047D" w:rsidRDefault="003010D5" w:rsidP="00F12675">
            <w:pPr>
              <w:jc w:val="center"/>
              <w:rPr>
                <w:rFonts w:ascii="Sylfaen" w:hAnsi="Sylfaen"/>
                <w:sz w:val="14"/>
                <w:szCs w:val="14"/>
                <w:lang w:val="ka-GE"/>
              </w:rPr>
            </w:pPr>
            <w:r w:rsidRPr="000F047D">
              <w:rPr>
                <w:rFonts w:ascii="Sylfaen" w:hAnsi="Sylfaen"/>
                <w:sz w:val="14"/>
                <w:szCs w:val="14"/>
                <w:lang w:val="ka-GE"/>
              </w:rPr>
              <w:t>26 სთ.</w:t>
            </w:r>
          </w:p>
        </w:tc>
        <w:tc>
          <w:tcPr>
            <w:tcW w:w="991" w:type="dxa"/>
            <w:gridSpan w:val="2"/>
            <w:tcBorders>
              <w:left w:val="outset" w:sz="6" w:space="0" w:color="auto"/>
              <w:right w:val="outset" w:sz="6" w:space="0" w:color="auto"/>
            </w:tcBorders>
            <w:shd w:val="clear" w:color="auto" w:fill="auto"/>
            <w:vAlign w:val="center"/>
          </w:tcPr>
          <w:p w:rsidR="003010D5" w:rsidRPr="000F047D" w:rsidRDefault="003010D5" w:rsidP="00F12675">
            <w:pPr>
              <w:jc w:val="center"/>
              <w:rPr>
                <w:rFonts w:ascii="Sylfaen" w:hAnsi="Sylfaen"/>
                <w:sz w:val="14"/>
                <w:szCs w:val="14"/>
                <w:lang w:val="ka-GE"/>
              </w:rPr>
            </w:pPr>
            <w:r w:rsidRPr="000F047D">
              <w:rPr>
                <w:rFonts w:ascii="Sylfaen" w:hAnsi="Sylfaen"/>
                <w:sz w:val="14"/>
                <w:szCs w:val="14"/>
                <w:lang w:val="ka-GE"/>
              </w:rPr>
              <w:t>16 სთ.</w:t>
            </w:r>
          </w:p>
        </w:tc>
        <w:tc>
          <w:tcPr>
            <w:tcW w:w="997" w:type="dxa"/>
            <w:tcBorders>
              <w:left w:val="outset" w:sz="6" w:space="0" w:color="auto"/>
              <w:right w:val="outset" w:sz="6" w:space="0" w:color="auto"/>
            </w:tcBorders>
            <w:shd w:val="clear" w:color="auto" w:fill="auto"/>
            <w:vAlign w:val="center"/>
          </w:tcPr>
          <w:p w:rsidR="003010D5" w:rsidRPr="000F047D" w:rsidRDefault="003010D5" w:rsidP="00F12675">
            <w:pPr>
              <w:jc w:val="center"/>
              <w:rPr>
                <w:rFonts w:ascii="Sylfaen" w:hAnsi="Sylfaen"/>
                <w:sz w:val="14"/>
                <w:szCs w:val="14"/>
                <w:lang w:val="ka-GE"/>
              </w:rPr>
            </w:pPr>
            <w:r w:rsidRPr="000F047D">
              <w:rPr>
                <w:rFonts w:ascii="Sylfaen" w:hAnsi="Sylfaen"/>
                <w:sz w:val="14"/>
                <w:szCs w:val="14"/>
                <w:lang w:val="ka-GE"/>
              </w:rPr>
              <w:t>6 სთ</w:t>
            </w:r>
          </w:p>
        </w:tc>
        <w:tc>
          <w:tcPr>
            <w:tcW w:w="611" w:type="dxa"/>
            <w:tcBorders>
              <w:left w:val="outset" w:sz="6" w:space="0" w:color="auto"/>
              <w:right w:val="outset" w:sz="6" w:space="0" w:color="auto"/>
            </w:tcBorders>
            <w:shd w:val="clear" w:color="auto" w:fill="auto"/>
            <w:vAlign w:val="center"/>
          </w:tcPr>
          <w:p w:rsidR="003010D5" w:rsidRPr="000F047D" w:rsidRDefault="003010D5" w:rsidP="00F12675">
            <w:pPr>
              <w:jc w:val="center"/>
              <w:rPr>
                <w:rFonts w:ascii="Sylfaen" w:hAnsi="Sylfaen"/>
                <w:sz w:val="14"/>
                <w:szCs w:val="14"/>
                <w:lang w:val="ka-GE"/>
              </w:rPr>
            </w:pPr>
            <w:r>
              <w:rPr>
                <w:rFonts w:ascii="Sylfaen" w:hAnsi="Sylfaen"/>
                <w:sz w:val="14"/>
                <w:szCs w:val="14"/>
                <w:lang w:val="ka-GE"/>
              </w:rPr>
              <w:t>48</w:t>
            </w:r>
          </w:p>
        </w:tc>
        <w:tc>
          <w:tcPr>
            <w:tcW w:w="1548" w:type="dxa"/>
            <w:gridSpan w:val="3"/>
            <w:vMerge/>
            <w:tcBorders>
              <w:left w:val="outset" w:sz="6" w:space="0" w:color="auto"/>
            </w:tcBorders>
            <w:shd w:val="clear" w:color="auto" w:fill="auto"/>
            <w:vAlign w:val="center"/>
          </w:tcPr>
          <w:p w:rsidR="003010D5" w:rsidRPr="000F047D" w:rsidRDefault="003010D5" w:rsidP="00F12675">
            <w:pPr>
              <w:jc w:val="center"/>
              <w:rPr>
                <w:rFonts w:ascii="Sylfaen" w:hAnsi="Sylfaen"/>
                <w:sz w:val="14"/>
                <w:szCs w:val="14"/>
                <w:lang w:val="ka-GE"/>
              </w:rPr>
            </w:pPr>
          </w:p>
        </w:tc>
      </w:tr>
      <w:tr w:rsidR="003010D5" w:rsidRPr="00885285" w:rsidTr="00F12675">
        <w:trPr>
          <w:trHeight w:val="154"/>
          <w:tblCellSpacing w:w="20" w:type="dxa"/>
        </w:trPr>
        <w:tc>
          <w:tcPr>
            <w:tcW w:w="2775" w:type="dxa"/>
            <w:vMerge w:val="restart"/>
            <w:shd w:val="clear" w:color="auto" w:fill="auto"/>
            <w:vAlign w:val="center"/>
          </w:tcPr>
          <w:p w:rsidR="003010D5" w:rsidRPr="000F047D" w:rsidRDefault="003010D5" w:rsidP="00F12675">
            <w:pPr>
              <w:rPr>
                <w:rFonts w:ascii="Sylfaen" w:hAnsi="Sylfaen"/>
                <w:b/>
                <w:sz w:val="16"/>
                <w:szCs w:val="16"/>
                <w:lang w:val="ka-GE"/>
              </w:rPr>
            </w:pPr>
            <w:r w:rsidRPr="000F047D">
              <w:rPr>
                <w:rFonts w:ascii="Sylfaen" w:hAnsi="Sylfaen"/>
                <w:b/>
                <w:sz w:val="16"/>
                <w:szCs w:val="16"/>
                <w:lang w:val="ka-GE"/>
              </w:rPr>
              <w:t>სასწავლო კურსის</w:t>
            </w:r>
          </w:p>
          <w:p w:rsidR="003010D5" w:rsidRPr="00CA5F85" w:rsidRDefault="003010D5" w:rsidP="00F12675">
            <w:pPr>
              <w:rPr>
                <w:rFonts w:ascii="Sylfaen" w:hAnsi="Sylfaen"/>
                <w:b/>
                <w:sz w:val="16"/>
                <w:szCs w:val="16"/>
                <w:lang w:val="ka-GE"/>
              </w:rPr>
            </w:pPr>
            <w:r w:rsidRPr="000F047D">
              <w:rPr>
                <w:rFonts w:ascii="Sylfaen" w:hAnsi="Sylfaen"/>
                <w:b/>
                <w:sz w:val="16"/>
                <w:szCs w:val="16"/>
                <w:lang w:val="ka-GE"/>
              </w:rPr>
              <w:t>განმახორციელებელი</w:t>
            </w:r>
          </w:p>
        </w:tc>
        <w:tc>
          <w:tcPr>
            <w:tcW w:w="1945" w:type="dxa"/>
            <w:gridSpan w:val="3"/>
            <w:tcBorders>
              <w:right w:val="outset" w:sz="6" w:space="0" w:color="auto"/>
            </w:tcBorders>
            <w:shd w:val="clear" w:color="auto" w:fill="auto"/>
            <w:vAlign w:val="center"/>
          </w:tcPr>
          <w:p w:rsidR="003010D5" w:rsidRPr="000F047D" w:rsidRDefault="003010D5" w:rsidP="00F12675">
            <w:pPr>
              <w:jc w:val="center"/>
              <w:rPr>
                <w:rFonts w:ascii="Sylfaen" w:hAnsi="Sylfaen"/>
                <w:b/>
                <w:sz w:val="14"/>
                <w:szCs w:val="14"/>
                <w:lang w:val="ka-GE"/>
              </w:rPr>
            </w:pPr>
            <w:r w:rsidRPr="000F047D">
              <w:rPr>
                <w:rFonts w:ascii="Sylfaen" w:hAnsi="Sylfaen"/>
                <w:b/>
                <w:sz w:val="14"/>
                <w:szCs w:val="14"/>
                <w:lang w:val="ka-GE"/>
              </w:rPr>
              <w:t>სახელი, გვარი</w:t>
            </w:r>
          </w:p>
        </w:tc>
        <w:tc>
          <w:tcPr>
            <w:tcW w:w="2334" w:type="dxa"/>
            <w:gridSpan w:val="4"/>
            <w:tcBorders>
              <w:left w:val="outset" w:sz="6" w:space="0" w:color="auto"/>
              <w:right w:val="outset" w:sz="6" w:space="0" w:color="auto"/>
            </w:tcBorders>
            <w:shd w:val="clear" w:color="auto" w:fill="auto"/>
            <w:vAlign w:val="center"/>
          </w:tcPr>
          <w:p w:rsidR="003010D5" w:rsidRPr="000F047D" w:rsidRDefault="003010D5" w:rsidP="00F12675">
            <w:pPr>
              <w:jc w:val="center"/>
              <w:rPr>
                <w:rFonts w:ascii="Sylfaen" w:hAnsi="Sylfaen"/>
                <w:b/>
                <w:sz w:val="14"/>
                <w:szCs w:val="14"/>
                <w:lang w:val="ka-GE"/>
              </w:rPr>
            </w:pPr>
            <w:r>
              <w:rPr>
                <w:rFonts w:ascii="Sylfaen" w:hAnsi="Sylfaen"/>
                <w:b/>
                <w:sz w:val="14"/>
                <w:szCs w:val="14"/>
                <w:lang w:val="ka-GE"/>
              </w:rPr>
              <w:t>აკადემიური</w:t>
            </w:r>
            <w:r w:rsidRPr="000F047D">
              <w:rPr>
                <w:rFonts w:ascii="Sylfaen" w:hAnsi="Sylfaen"/>
                <w:b/>
                <w:sz w:val="14"/>
                <w:szCs w:val="14"/>
                <w:lang w:val="ka-GE"/>
              </w:rPr>
              <w:t xml:space="preserve"> ხარისხი</w:t>
            </w:r>
          </w:p>
        </w:tc>
        <w:tc>
          <w:tcPr>
            <w:tcW w:w="3236" w:type="dxa"/>
            <w:gridSpan w:val="5"/>
            <w:tcBorders>
              <w:left w:val="outset" w:sz="6" w:space="0" w:color="auto"/>
            </w:tcBorders>
            <w:shd w:val="clear" w:color="auto" w:fill="auto"/>
            <w:vAlign w:val="center"/>
          </w:tcPr>
          <w:p w:rsidR="003010D5" w:rsidRPr="000F047D" w:rsidRDefault="003010D5" w:rsidP="00F12675">
            <w:pPr>
              <w:jc w:val="center"/>
              <w:rPr>
                <w:rFonts w:ascii="Sylfaen" w:hAnsi="Sylfaen"/>
                <w:b/>
                <w:sz w:val="14"/>
                <w:szCs w:val="14"/>
                <w:lang w:val="ka-GE"/>
              </w:rPr>
            </w:pPr>
            <w:r w:rsidRPr="000F047D">
              <w:rPr>
                <w:rFonts w:ascii="Sylfaen" w:hAnsi="Sylfaen"/>
                <w:b/>
                <w:sz w:val="14"/>
                <w:szCs w:val="14"/>
                <w:lang w:val="ka-GE"/>
              </w:rPr>
              <w:t>თანამდებობა</w:t>
            </w:r>
          </w:p>
        </w:tc>
      </w:tr>
      <w:tr w:rsidR="003010D5" w:rsidRPr="00885285" w:rsidTr="00F12675">
        <w:trPr>
          <w:trHeight w:val="154"/>
          <w:tblCellSpacing w:w="20" w:type="dxa"/>
        </w:trPr>
        <w:tc>
          <w:tcPr>
            <w:tcW w:w="2775" w:type="dxa"/>
            <w:vMerge/>
            <w:shd w:val="clear" w:color="auto" w:fill="auto"/>
            <w:vAlign w:val="center"/>
          </w:tcPr>
          <w:p w:rsidR="003010D5" w:rsidRPr="009022A6" w:rsidRDefault="003010D5" w:rsidP="00F12675">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3010D5" w:rsidRPr="000F047D" w:rsidRDefault="002C3914" w:rsidP="00F12675">
            <w:pPr>
              <w:jc w:val="center"/>
              <w:rPr>
                <w:rFonts w:ascii="Sylfaen" w:hAnsi="Sylfaen"/>
                <w:sz w:val="14"/>
                <w:szCs w:val="14"/>
                <w:lang w:val="ka-GE"/>
              </w:rPr>
            </w:pPr>
            <w:r>
              <w:rPr>
                <w:rFonts w:ascii="Sylfaen" w:hAnsi="Sylfaen"/>
                <w:sz w:val="14"/>
                <w:szCs w:val="14"/>
                <w:lang w:val="ka-GE"/>
              </w:rPr>
              <w:t>მამუკა მარღიშვილი</w:t>
            </w:r>
          </w:p>
        </w:tc>
        <w:tc>
          <w:tcPr>
            <w:tcW w:w="2334" w:type="dxa"/>
            <w:gridSpan w:val="4"/>
            <w:tcBorders>
              <w:left w:val="outset" w:sz="6" w:space="0" w:color="auto"/>
              <w:right w:val="outset" w:sz="6" w:space="0" w:color="auto"/>
            </w:tcBorders>
            <w:shd w:val="clear" w:color="auto" w:fill="auto"/>
            <w:vAlign w:val="center"/>
          </w:tcPr>
          <w:p w:rsidR="003010D5" w:rsidRPr="000F047D" w:rsidRDefault="002C3914" w:rsidP="00F12675">
            <w:pPr>
              <w:jc w:val="center"/>
              <w:rPr>
                <w:rFonts w:ascii="Sylfaen" w:hAnsi="Sylfaen"/>
                <w:sz w:val="14"/>
                <w:szCs w:val="14"/>
                <w:lang w:val="ka-GE"/>
              </w:rPr>
            </w:pPr>
            <w:r>
              <w:rPr>
                <w:rFonts w:ascii="Sylfaen" w:hAnsi="Sylfaen"/>
                <w:sz w:val="14"/>
                <w:szCs w:val="14"/>
                <w:lang w:val="ka-GE"/>
              </w:rPr>
              <w:t>საჯარო მმართველობის დოქტორი</w:t>
            </w:r>
          </w:p>
        </w:tc>
        <w:tc>
          <w:tcPr>
            <w:tcW w:w="3236" w:type="dxa"/>
            <w:gridSpan w:val="5"/>
            <w:tcBorders>
              <w:left w:val="outset" w:sz="6" w:space="0" w:color="auto"/>
            </w:tcBorders>
            <w:shd w:val="clear" w:color="auto" w:fill="auto"/>
            <w:vAlign w:val="center"/>
          </w:tcPr>
          <w:p w:rsidR="003010D5" w:rsidRPr="000F047D" w:rsidRDefault="002C3914" w:rsidP="00F12675">
            <w:pPr>
              <w:jc w:val="center"/>
              <w:rPr>
                <w:rFonts w:ascii="Sylfaen" w:hAnsi="Sylfaen"/>
                <w:sz w:val="14"/>
                <w:szCs w:val="14"/>
                <w:lang w:val="ka-GE"/>
              </w:rPr>
            </w:pPr>
            <w:r>
              <w:rPr>
                <w:rFonts w:ascii="Sylfaen" w:hAnsi="Sylfaen"/>
                <w:sz w:val="14"/>
                <w:szCs w:val="14"/>
                <w:lang w:val="ka-GE"/>
              </w:rPr>
              <w:t>მოწვეული პერსონალი</w:t>
            </w:r>
          </w:p>
        </w:tc>
      </w:tr>
      <w:tr w:rsidR="003010D5" w:rsidRPr="00885285" w:rsidTr="00F12675">
        <w:trPr>
          <w:trHeight w:val="154"/>
          <w:tblCellSpacing w:w="20" w:type="dxa"/>
        </w:trPr>
        <w:tc>
          <w:tcPr>
            <w:tcW w:w="2775" w:type="dxa"/>
            <w:vMerge/>
            <w:shd w:val="clear" w:color="auto" w:fill="auto"/>
            <w:vAlign w:val="center"/>
          </w:tcPr>
          <w:p w:rsidR="003010D5" w:rsidRPr="009022A6" w:rsidRDefault="003010D5" w:rsidP="00F12675">
            <w:pPr>
              <w:rPr>
                <w:rFonts w:ascii="Sylfaen" w:hAnsi="Sylfaen"/>
                <w:b/>
                <w:color w:val="002060"/>
                <w:sz w:val="16"/>
                <w:szCs w:val="16"/>
                <w:lang w:val="ka-GE"/>
              </w:rPr>
            </w:pPr>
          </w:p>
        </w:tc>
        <w:tc>
          <w:tcPr>
            <w:tcW w:w="4319" w:type="dxa"/>
            <w:gridSpan w:val="7"/>
            <w:tcBorders>
              <w:right w:val="outset" w:sz="6" w:space="0" w:color="auto"/>
            </w:tcBorders>
            <w:shd w:val="clear" w:color="auto" w:fill="auto"/>
            <w:vAlign w:val="center"/>
          </w:tcPr>
          <w:p w:rsidR="003010D5" w:rsidRPr="000F047D" w:rsidRDefault="003010D5" w:rsidP="00F12675">
            <w:pPr>
              <w:jc w:val="center"/>
              <w:rPr>
                <w:rFonts w:ascii="Sylfaen" w:hAnsi="Sylfaen"/>
                <w:b/>
                <w:sz w:val="14"/>
                <w:szCs w:val="14"/>
                <w:lang w:val="ka-GE"/>
              </w:rPr>
            </w:pPr>
            <w:r w:rsidRPr="000F047D">
              <w:rPr>
                <w:rFonts w:ascii="Sylfaen" w:hAnsi="Sylfaen"/>
                <w:b/>
                <w:sz w:val="14"/>
                <w:szCs w:val="14"/>
                <w:lang w:val="ka-GE"/>
              </w:rPr>
              <w:t>საკონტაქტო ინფორმაცია</w:t>
            </w:r>
          </w:p>
        </w:tc>
        <w:tc>
          <w:tcPr>
            <w:tcW w:w="3236" w:type="dxa"/>
            <w:gridSpan w:val="5"/>
            <w:tcBorders>
              <w:left w:val="outset" w:sz="6" w:space="0" w:color="auto"/>
            </w:tcBorders>
            <w:shd w:val="clear" w:color="auto" w:fill="auto"/>
            <w:vAlign w:val="center"/>
          </w:tcPr>
          <w:p w:rsidR="003010D5" w:rsidRPr="000F047D" w:rsidRDefault="003010D5" w:rsidP="00F12675">
            <w:pPr>
              <w:jc w:val="center"/>
              <w:rPr>
                <w:rFonts w:ascii="Sylfaen" w:hAnsi="Sylfaen"/>
                <w:b/>
                <w:sz w:val="14"/>
                <w:szCs w:val="14"/>
                <w:lang w:val="ka-GE"/>
              </w:rPr>
            </w:pPr>
            <w:r w:rsidRPr="000F047D">
              <w:rPr>
                <w:rFonts w:ascii="Sylfaen" w:hAnsi="Sylfaen"/>
                <w:b/>
                <w:sz w:val="14"/>
                <w:szCs w:val="14"/>
                <w:lang w:val="ka-GE"/>
              </w:rPr>
              <w:t>კონსულტაციის დღე</w:t>
            </w:r>
          </w:p>
        </w:tc>
      </w:tr>
      <w:tr w:rsidR="003010D5" w:rsidRPr="00885285" w:rsidTr="00F12675">
        <w:trPr>
          <w:trHeight w:val="154"/>
          <w:tblCellSpacing w:w="20" w:type="dxa"/>
        </w:trPr>
        <w:tc>
          <w:tcPr>
            <w:tcW w:w="2775" w:type="dxa"/>
            <w:vMerge/>
            <w:shd w:val="clear" w:color="auto" w:fill="auto"/>
            <w:vAlign w:val="center"/>
          </w:tcPr>
          <w:p w:rsidR="003010D5" w:rsidRPr="009022A6" w:rsidRDefault="003010D5" w:rsidP="00F12675">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3010D5" w:rsidRPr="004F189E" w:rsidRDefault="003010D5" w:rsidP="00F12675">
            <w:pPr>
              <w:jc w:val="center"/>
              <w:rPr>
                <w:rFonts w:ascii="Sylfaen" w:hAnsi="Sylfaen"/>
                <w:sz w:val="14"/>
                <w:szCs w:val="14"/>
                <w:lang w:val="ka-GE"/>
              </w:rPr>
            </w:pPr>
            <w:r w:rsidRPr="004F189E">
              <w:rPr>
                <w:rFonts w:ascii="Sylfaen" w:hAnsi="Sylfaen"/>
                <w:sz w:val="14"/>
                <w:szCs w:val="14"/>
                <w:lang w:val="ka-GE"/>
              </w:rPr>
              <w:t>ტელეფონი</w:t>
            </w:r>
          </w:p>
        </w:tc>
        <w:tc>
          <w:tcPr>
            <w:tcW w:w="2334" w:type="dxa"/>
            <w:gridSpan w:val="4"/>
            <w:tcBorders>
              <w:left w:val="outset" w:sz="6" w:space="0" w:color="auto"/>
              <w:right w:val="outset" w:sz="6" w:space="0" w:color="auto"/>
            </w:tcBorders>
            <w:shd w:val="clear" w:color="auto" w:fill="auto"/>
            <w:vAlign w:val="center"/>
          </w:tcPr>
          <w:p w:rsidR="003010D5" w:rsidRPr="004F189E" w:rsidRDefault="003010D5" w:rsidP="00F12675">
            <w:pPr>
              <w:jc w:val="center"/>
              <w:rPr>
                <w:rFonts w:ascii="Sylfaen" w:hAnsi="Sylfaen"/>
                <w:sz w:val="14"/>
                <w:szCs w:val="14"/>
                <w:lang w:val="ka-GE"/>
              </w:rPr>
            </w:pPr>
            <w:r w:rsidRPr="004F189E">
              <w:rPr>
                <w:rFonts w:ascii="Sylfaen" w:hAnsi="Sylfaen"/>
                <w:sz w:val="14"/>
                <w:szCs w:val="14"/>
                <w:lang w:val="ka-GE"/>
              </w:rPr>
              <w:t>ელ-ფოსტა</w:t>
            </w:r>
          </w:p>
        </w:tc>
        <w:tc>
          <w:tcPr>
            <w:tcW w:w="1697" w:type="dxa"/>
            <w:gridSpan w:val="3"/>
            <w:tcBorders>
              <w:left w:val="outset" w:sz="6" w:space="0" w:color="auto"/>
              <w:right w:val="outset" w:sz="6" w:space="0" w:color="auto"/>
            </w:tcBorders>
            <w:shd w:val="clear" w:color="auto" w:fill="auto"/>
            <w:vAlign w:val="center"/>
          </w:tcPr>
          <w:p w:rsidR="003010D5" w:rsidRPr="00FB3010" w:rsidRDefault="003010D5" w:rsidP="00F12675">
            <w:pPr>
              <w:jc w:val="center"/>
              <w:rPr>
                <w:rFonts w:ascii="Sylfaen" w:hAnsi="Sylfaen"/>
                <w:sz w:val="14"/>
                <w:szCs w:val="14"/>
                <w:lang w:val="ka-GE"/>
              </w:rPr>
            </w:pPr>
            <w:r w:rsidRPr="00FB3010">
              <w:rPr>
                <w:rFonts w:ascii="Sylfaen" w:hAnsi="Sylfaen"/>
                <w:sz w:val="14"/>
                <w:szCs w:val="14"/>
                <w:lang w:val="ka-GE"/>
              </w:rPr>
              <w:t>დღე</w:t>
            </w:r>
          </w:p>
        </w:tc>
        <w:tc>
          <w:tcPr>
            <w:tcW w:w="1499" w:type="dxa"/>
            <w:gridSpan w:val="2"/>
            <w:tcBorders>
              <w:left w:val="outset" w:sz="6" w:space="0" w:color="auto"/>
            </w:tcBorders>
            <w:shd w:val="clear" w:color="auto" w:fill="auto"/>
            <w:vAlign w:val="center"/>
          </w:tcPr>
          <w:p w:rsidR="003010D5" w:rsidRPr="00FB3010" w:rsidRDefault="003010D5" w:rsidP="00F12675">
            <w:pPr>
              <w:jc w:val="center"/>
              <w:rPr>
                <w:rFonts w:ascii="Sylfaen" w:hAnsi="Sylfaen"/>
                <w:sz w:val="14"/>
                <w:szCs w:val="14"/>
                <w:lang w:val="ka-GE"/>
              </w:rPr>
            </w:pPr>
            <w:r w:rsidRPr="00FB3010">
              <w:rPr>
                <w:rFonts w:ascii="Sylfaen" w:hAnsi="Sylfaen"/>
                <w:sz w:val="14"/>
                <w:szCs w:val="14"/>
                <w:lang w:val="ka-GE"/>
              </w:rPr>
              <w:t>საათი</w:t>
            </w:r>
          </w:p>
        </w:tc>
      </w:tr>
      <w:tr w:rsidR="003F11CB" w:rsidRPr="00885285" w:rsidTr="00F12675">
        <w:trPr>
          <w:trHeight w:val="154"/>
          <w:tblCellSpacing w:w="20" w:type="dxa"/>
        </w:trPr>
        <w:tc>
          <w:tcPr>
            <w:tcW w:w="2775" w:type="dxa"/>
            <w:vMerge/>
            <w:shd w:val="clear" w:color="auto" w:fill="auto"/>
            <w:vAlign w:val="center"/>
          </w:tcPr>
          <w:p w:rsidR="003F11CB" w:rsidRPr="009022A6" w:rsidRDefault="003F11CB" w:rsidP="003F11CB">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3F11CB" w:rsidRPr="004F189E" w:rsidRDefault="003F11CB" w:rsidP="003F11CB">
            <w:pPr>
              <w:jc w:val="center"/>
              <w:rPr>
                <w:rFonts w:ascii="Sylfaen" w:hAnsi="Sylfaen"/>
                <w:sz w:val="14"/>
                <w:szCs w:val="14"/>
                <w:lang w:val="ka-GE"/>
              </w:rPr>
            </w:pPr>
            <w:r w:rsidRPr="003E1F20">
              <w:rPr>
                <w:rFonts w:ascii="AcadMtavr" w:hAnsi="AcadMtavr" w:cs="Arial"/>
                <w:sz w:val="16"/>
                <w:lang w:val="fi-FI"/>
              </w:rPr>
              <w:t>599 334510</w:t>
            </w:r>
            <w:r w:rsidRPr="003E1F20">
              <w:rPr>
                <w:rFonts w:ascii="Sylfaen" w:hAnsi="Sylfaen" w:cs="Sylfaen"/>
                <w:spacing w:val="30"/>
                <w:sz w:val="16"/>
                <w:lang w:val="ka-GE"/>
              </w:rPr>
              <w:t xml:space="preserve"> </w:t>
            </w:r>
          </w:p>
        </w:tc>
        <w:tc>
          <w:tcPr>
            <w:tcW w:w="2334" w:type="dxa"/>
            <w:gridSpan w:val="4"/>
            <w:tcBorders>
              <w:left w:val="outset" w:sz="6" w:space="0" w:color="auto"/>
              <w:right w:val="outset" w:sz="6" w:space="0" w:color="auto"/>
            </w:tcBorders>
            <w:shd w:val="clear" w:color="auto" w:fill="auto"/>
            <w:vAlign w:val="center"/>
          </w:tcPr>
          <w:p w:rsidR="003F11CB" w:rsidRPr="006A290C" w:rsidRDefault="003F11CB" w:rsidP="003F11CB">
            <w:pPr>
              <w:jc w:val="center"/>
              <w:rPr>
                <w:rFonts w:ascii="Sylfaen" w:hAnsi="Sylfaen"/>
                <w:sz w:val="14"/>
                <w:szCs w:val="14"/>
                <w:lang w:val="ka-GE"/>
              </w:rPr>
            </w:pPr>
            <w:r w:rsidRPr="003E1F20">
              <w:rPr>
                <w:sz w:val="16"/>
                <w:lang w:val="fi-FI"/>
              </w:rPr>
              <w:t>mamukamarghishvili@gmail.com</w:t>
            </w:r>
          </w:p>
        </w:tc>
        <w:tc>
          <w:tcPr>
            <w:tcW w:w="1697" w:type="dxa"/>
            <w:gridSpan w:val="3"/>
            <w:tcBorders>
              <w:left w:val="outset" w:sz="6" w:space="0" w:color="auto"/>
              <w:right w:val="outset" w:sz="6" w:space="0" w:color="auto"/>
            </w:tcBorders>
            <w:shd w:val="clear" w:color="auto" w:fill="auto"/>
            <w:vAlign w:val="center"/>
          </w:tcPr>
          <w:p w:rsidR="003F11CB" w:rsidRPr="00FB3010" w:rsidRDefault="003F11CB" w:rsidP="003F11CB">
            <w:pPr>
              <w:jc w:val="center"/>
              <w:rPr>
                <w:rFonts w:ascii="Sylfaen" w:hAnsi="Sylfaen"/>
                <w:sz w:val="14"/>
                <w:szCs w:val="14"/>
                <w:lang w:val="ka-GE"/>
              </w:rPr>
            </w:pPr>
            <w:r>
              <w:rPr>
                <w:rFonts w:ascii="Sylfaen" w:hAnsi="Sylfaen"/>
                <w:sz w:val="14"/>
                <w:szCs w:val="14"/>
                <w:lang w:val="ka-GE"/>
              </w:rPr>
              <w:t>ხუთშაბათი</w:t>
            </w:r>
          </w:p>
        </w:tc>
        <w:tc>
          <w:tcPr>
            <w:tcW w:w="1499" w:type="dxa"/>
            <w:gridSpan w:val="2"/>
            <w:tcBorders>
              <w:left w:val="outset" w:sz="6" w:space="0" w:color="auto"/>
            </w:tcBorders>
            <w:shd w:val="clear" w:color="auto" w:fill="auto"/>
            <w:vAlign w:val="center"/>
          </w:tcPr>
          <w:p w:rsidR="003F11CB" w:rsidRPr="00FB3010" w:rsidRDefault="003F11CB" w:rsidP="003F11CB">
            <w:pPr>
              <w:jc w:val="center"/>
              <w:rPr>
                <w:rFonts w:ascii="Sylfaen" w:hAnsi="Sylfaen"/>
                <w:sz w:val="14"/>
                <w:szCs w:val="14"/>
                <w:lang w:val="ka-GE"/>
              </w:rPr>
            </w:pPr>
            <w:r>
              <w:rPr>
                <w:rFonts w:ascii="Sylfaen" w:hAnsi="Sylfaen"/>
                <w:sz w:val="14"/>
                <w:szCs w:val="14"/>
                <w:lang w:val="ka-GE"/>
              </w:rPr>
              <w:t>14:00-15:00</w:t>
            </w:r>
          </w:p>
        </w:tc>
      </w:tr>
    </w:tbl>
    <w:bookmarkEnd w:id="0"/>
    <w:bookmarkEnd w:id="1"/>
    <w:bookmarkEnd w:id="3"/>
    <w:p w:rsidR="00C949AE" w:rsidRPr="00BA3869" w:rsidRDefault="003010D5" w:rsidP="00181E42">
      <w:pPr>
        <w:rPr>
          <w:rFonts w:ascii="Sylfaen" w:hAnsi="Sylfaen"/>
          <w:b/>
          <w:noProof/>
          <w:color w:val="000000"/>
          <w:sz w:val="16"/>
          <w:szCs w:val="16"/>
          <w:lang w:val="en-US" w:eastAsia="en-US"/>
        </w:rPr>
      </w:pPr>
      <w:r>
        <w:rPr>
          <w:rFonts w:ascii="Sylfaen" w:hAnsi="Sylfaen"/>
          <w:b/>
          <w:noProof/>
          <w:color w:val="000000"/>
          <w:sz w:val="16"/>
          <w:szCs w:val="16"/>
          <w:lang w:val="ka-GE" w:eastAsia="en-US"/>
        </w:rPr>
        <w:t xml:space="preserve">  </w:t>
      </w: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835"/>
        <w:gridCol w:w="7655"/>
      </w:tblGrid>
      <w:tr w:rsidR="00DB6E2A" w:rsidTr="00BA3869">
        <w:trPr>
          <w:trHeight w:val="17"/>
          <w:tblCellSpacing w:w="20" w:type="dxa"/>
        </w:trPr>
        <w:tc>
          <w:tcPr>
            <w:tcW w:w="2775" w:type="dxa"/>
            <w:tcBorders>
              <w:right w:val="outset" w:sz="6" w:space="0" w:color="auto"/>
            </w:tcBorders>
            <w:shd w:val="clear" w:color="auto" w:fill="auto"/>
            <w:vAlign w:val="center"/>
          </w:tcPr>
          <w:p w:rsidR="00DB6E2A" w:rsidRDefault="00DB6E2A" w:rsidP="00181E42">
            <w:pPr>
              <w:rPr>
                <w:rFonts w:ascii="Sylfaen" w:hAnsi="Sylfaen"/>
                <w:bCs/>
                <w:noProof/>
                <w:color w:val="000000"/>
                <w:sz w:val="16"/>
                <w:szCs w:val="16"/>
                <w:lang w:val="ka-GE"/>
              </w:rPr>
            </w:pPr>
            <w:r>
              <w:rPr>
                <w:rFonts w:ascii="Sylfaen" w:hAnsi="Sylfaen" w:cs="Sylfaen"/>
                <w:b/>
                <w:color w:val="000000"/>
                <w:sz w:val="16"/>
                <w:szCs w:val="16"/>
                <w:lang w:val="ka-GE" w:eastAsia="en-US"/>
              </w:rPr>
              <w:t>სასწავლო კურსის მიზანი</w:t>
            </w:r>
          </w:p>
        </w:tc>
        <w:tc>
          <w:tcPr>
            <w:tcW w:w="7595" w:type="dxa"/>
            <w:tcBorders>
              <w:left w:val="outset" w:sz="6" w:space="0" w:color="auto"/>
            </w:tcBorders>
            <w:shd w:val="clear" w:color="auto" w:fill="auto"/>
            <w:vAlign w:val="center"/>
          </w:tcPr>
          <w:p w:rsidR="00B53A78" w:rsidRPr="00B53A78" w:rsidRDefault="00B53A78" w:rsidP="00B53A78">
            <w:pPr>
              <w:pStyle w:val="HTMLPreformatted"/>
              <w:jc w:val="both"/>
              <w:rPr>
                <w:rFonts w:ascii="Sylfaen" w:hAnsi="Sylfaen" w:cs="Sylfaen"/>
                <w:sz w:val="16"/>
                <w:szCs w:val="16"/>
                <w:lang w:val="ka-GE"/>
              </w:rPr>
            </w:pPr>
            <w:r w:rsidRPr="00B53A78">
              <w:rPr>
                <w:rFonts w:ascii="Sylfaen" w:hAnsi="Sylfaen" w:cs="Sylfaen"/>
                <w:sz w:val="16"/>
                <w:szCs w:val="16"/>
                <w:lang w:val="ka-GE"/>
              </w:rPr>
              <w:t>სასწავლო კურსის მიზანია სტუდენტს:</w:t>
            </w:r>
          </w:p>
          <w:p w:rsidR="00742098" w:rsidRPr="00F338B2" w:rsidRDefault="00742098" w:rsidP="00742098">
            <w:pPr>
              <w:pStyle w:val="HTMLPreformatted"/>
              <w:jc w:val="both"/>
              <w:rPr>
                <w:rFonts w:ascii="Sylfaen" w:hAnsi="Sylfaen" w:cs="Sylfaen"/>
                <w:sz w:val="16"/>
                <w:szCs w:val="16"/>
                <w:lang w:val="ka-GE"/>
              </w:rPr>
            </w:pPr>
          </w:p>
          <w:p w:rsidR="00AE5188" w:rsidRPr="00AE5188" w:rsidRDefault="00742098" w:rsidP="00AE5188">
            <w:pPr>
              <w:numPr>
                <w:ilvl w:val="0"/>
                <w:numId w:val="34"/>
              </w:numPr>
              <w:tabs>
                <w:tab w:val="clear" w:pos="720"/>
                <w:tab w:val="num" w:pos="21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17" w:hanging="180"/>
              <w:jc w:val="both"/>
              <w:rPr>
                <w:rFonts w:ascii="Sylfaen" w:hAnsi="Sylfaen"/>
                <w:bCs/>
                <w:noProof/>
                <w:sz w:val="16"/>
                <w:szCs w:val="16"/>
                <w:lang w:val="ka-GE"/>
              </w:rPr>
            </w:pPr>
            <w:r w:rsidRPr="00E261AC">
              <w:rPr>
                <w:rFonts w:ascii="Sylfaen" w:hAnsi="Sylfaen"/>
                <w:bCs/>
                <w:noProof/>
                <w:sz w:val="16"/>
                <w:szCs w:val="16"/>
                <w:lang w:val="ka-GE"/>
              </w:rPr>
              <w:t xml:space="preserve">მისცეს </w:t>
            </w:r>
            <w:r>
              <w:rPr>
                <w:rFonts w:ascii="Sylfaen" w:hAnsi="Sylfaen"/>
                <w:bCs/>
                <w:noProof/>
                <w:sz w:val="16"/>
                <w:szCs w:val="16"/>
                <w:lang w:val="ka-GE"/>
              </w:rPr>
              <w:t>ფართო თეორიული</w:t>
            </w:r>
            <w:r w:rsidRPr="00491D81">
              <w:rPr>
                <w:rFonts w:ascii="Sylfaen" w:hAnsi="Sylfaen"/>
                <w:bCs/>
                <w:noProof/>
                <w:sz w:val="16"/>
                <w:szCs w:val="16"/>
                <w:lang w:val="ka-GE"/>
              </w:rPr>
              <w:t xml:space="preserve"> ცოდნა </w:t>
            </w:r>
            <w:r w:rsidR="00AE5188" w:rsidRPr="00AE5188">
              <w:rPr>
                <w:rFonts w:ascii="Sylfaen" w:hAnsi="Sylfaen"/>
                <w:bCs/>
                <w:noProof/>
                <w:sz w:val="16"/>
                <w:szCs w:val="16"/>
                <w:lang w:val="ka-GE"/>
              </w:rPr>
              <w:t>ადგილობრივი თვითმმართველობის (მუნიციპალური) სამართლის ცნების, მიზნების, ამოცანების, ისტორიული, თეორიული და პრაქტიკული ასპექტების, ადგილობრივი თვითმმართველობის სფეროში მოქმედი სამართლებრივი ნორმებისა და „ადგილობრივი თვითმმართველობის შესახებ“ ევროპული ქარტიის დებულებების, ადგილობრივი თვითმმართველობის არსის, სისტემის, პრინციპების, სტრუქტურის,  ძირითადი ნიშნების, სამართლებრივი ბუნების, ადგილობრივი თვითმმართველობის აღმასრულებელი და წარმომადგენლობითი ორგანოების სტატუსის და საქმიანობის, ადგილობრივი თვითმმართველობის ქონებისა და ბიუჯეტის, ქ. თბილისის სტატუსის, სამხარეო საკონსულტაციო საბჭოების სტატუსის და საქმიანობის, ასევე სხვადასხვა სამართლებრივი სისტემების დემოკრატიული ქვეყნების ადგილობრივი თვითმმართველობის თავისებურებების შესახებ;</w:t>
            </w:r>
          </w:p>
          <w:p w:rsidR="0068542F" w:rsidRPr="00840C43" w:rsidRDefault="00AE5188" w:rsidP="00AE5188">
            <w:pPr>
              <w:numPr>
                <w:ilvl w:val="0"/>
                <w:numId w:val="34"/>
              </w:numPr>
              <w:tabs>
                <w:tab w:val="clear" w:pos="720"/>
                <w:tab w:val="num" w:pos="21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17" w:hanging="180"/>
              <w:jc w:val="both"/>
              <w:rPr>
                <w:rFonts w:ascii="Sylfaen" w:hAnsi="Sylfaen"/>
                <w:bCs/>
                <w:sz w:val="16"/>
                <w:szCs w:val="16"/>
                <w:lang w:val="ka-GE"/>
              </w:rPr>
            </w:pPr>
            <w:r w:rsidRPr="00AE5188">
              <w:rPr>
                <w:rFonts w:ascii="Sylfaen" w:hAnsi="Sylfaen"/>
                <w:bCs/>
                <w:noProof/>
                <w:sz w:val="16"/>
                <w:szCs w:val="16"/>
                <w:lang w:val="ka-GE"/>
              </w:rPr>
              <w:t>გამოუმუშავოს შეძენილი ცოდნის პრაქტიკაში გამოყენების, ადგილობრივი თვითმმართველობის (მუნიციპალურ) სამართალთან დაკავშირებული საჭირო ინფორმაციის მოძიების, აღნიშნულ სფეროში არსებული სამართლებრივი პრობლემების ანალიზის, მათი გადაწყვეტის შესაბამის მიდგომების განვითარების და განახლებული ცოდნის საფუძველზე, საკუთარი  სამართლებრივივი დასკვნების  თაობაზე, იურიდიული ტერმინოლოგიის გამოყენებით,  ზეპირი და წერილობითი ფორმით კომუნიკაციის უნარი.</w:t>
            </w:r>
          </w:p>
        </w:tc>
      </w:tr>
    </w:tbl>
    <w:p w:rsidR="002E2844" w:rsidRPr="004106E8" w:rsidRDefault="002E2844" w:rsidP="00B53A78">
      <w:pPr>
        <w:rPr>
          <w:rFonts w:ascii="Sylfaen" w:hAnsi="Sylfaen"/>
          <w:b/>
          <w:sz w:val="16"/>
          <w:szCs w:val="16"/>
          <w:lang w:val="ka-GE"/>
        </w:rPr>
      </w:pPr>
    </w:p>
    <w:tbl>
      <w:tblPr>
        <w:tblW w:w="10464"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835"/>
        <w:gridCol w:w="7629"/>
      </w:tblGrid>
      <w:tr w:rsidR="00B53A78" w:rsidRPr="004106E8" w:rsidTr="00BA3869">
        <w:trPr>
          <w:trHeight w:val="196"/>
          <w:tblCellSpacing w:w="20" w:type="dxa"/>
        </w:trPr>
        <w:tc>
          <w:tcPr>
            <w:tcW w:w="2775" w:type="dxa"/>
            <w:vMerge w:val="restart"/>
            <w:tcBorders>
              <w:right w:val="outset" w:sz="6" w:space="0" w:color="auto"/>
            </w:tcBorders>
            <w:shd w:val="clear" w:color="auto" w:fill="auto"/>
            <w:vAlign w:val="center"/>
          </w:tcPr>
          <w:p w:rsidR="00B53A78" w:rsidRPr="004106E8" w:rsidRDefault="00B53A78" w:rsidP="00C84E55">
            <w:pPr>
              <w:rPr>
                <w:rFonts w:ascii="Sylfaen" w:hAnsi="Sylfaen"/>
                <w:sz w:val="16"/>
                <w:szCs w:val="16"/>
                <w:lang w:val="ka-GE"/>
              </w:rPr>
            </w:pPr>
            <w:r w:rsidRPr="004106E8">
              <w:rPr>
                <w:rFonts w:ascii="Sylfaen" w:hAnsi="Sylfaen" w:cs="Sylfaen"/>
                <w:b/>
                <w:sz w:val="16"/>
                <w:szCs w:val="16"/>
                <w:lang w:val="ka-GE" w:eastAsia="en-US"/>
              </w:rPr>
              <w:t>სწავლის შედეგები</w:t>
            </w:r>
          </w:p>
        </w:tc>
        <w:tc>
          <w:tcPr>
            <w:tcW w:w="7569" w:type="dxa"/>
            <w:tcBorders>
              <w:left w:val="outset" w:sz="6" w:space="0" w:color="auto"/>
              <w:bottom w:val="outset" w:sz="6" w:space="0" w:color="auto"/>
            </w:tcBorders>
            <w:shd w:val="clear" w:color="auto" w:fill="auto"/>
            <w:vAlign w:val="center"/>
          </w:tcPr>
          <w:p w:rsidR="00B53A78" w:rsidRPr="004106E8" w:rsidRDefault="00B53A78" w:rsidP="00C84E55">
            <w:pPr>
              <w:rPr>
                <w:rFonts w:ascii="Sylfaen" w:hAnsi="Sylfaen" w:cs="Sylfaen"/>
                <w:bCs/>
                <w:sz w:val="16"/>
                <w:szCs w:val="16"/>
                <w:lang w:val="ka-GE" w:eastAsia="en-US"/>
              </w:rPr>
            </w:pPr>
            <w:r w:rsidRPr="004106E8">
              <w:rPr>
                <w:rFonts w:ascii="Sylfaen" w:hAnsi="Sylfaen"/>
                <w:b/>
                <w:bCs/>
                <w:sz w:val="16"/>
                <w:szCs w:val="16"/>
                <w:lang w:val="ka-GE"/>
              </w:rPr>
              <w:t>ცოდნა და გაცნობიერება</w:t>
            </w:r>
          </w:p>
        </w:tc>
      </w:tr>
      <w:tr w:rsidR="00742098" w:rsidRPr="004106E8" w:rsidTr="00BA3869">
        <w:trPr>
          <w:trHeight w:val="811"/>
          <w:tblCellSpacing w:w="20" w:type="dxa"/>
        </w:trPr>
        <w:tc>
          <w:tcPr>
            <w:tcW w:w="2775" w:type="dxa"/>
            <w:vMerge/>
            <w:tcBorders>
              <w:right w:val="outset" w:sz="6" w:space="0" w:color="auto"/>
            </w:tcBorders>
            <w:shd w:val="clear" w:color="auto" w:fill="auto"/>
            <w:vAlign w:val="center"/>
          </w:tcPr>
          <w:p w:rsidR="00742098" w:rsidRPr="004106E8" w:rsidRDefault="00742098" w:rsidP="00742098">
            <w:pPr>
              <w:rPr>
                <w:rFonts w:ascii="Sylfaen" w:hAnsi="Sylfaen" w:cs="Sylfaen"/>
                <w:b/>
                <w:sz w:val="16"/>
                <w:szCs w:val="16"/>
                <w:lang w:val="ka-GE" w:eastAsia="en-US"/>
              </w:rPr>
            </w:pPr>
          </w:p>
        </w:tc>
        <w:tc>
          <w:tcPr>
            <w:tcW w:w="7569" w:type="dxa"/>
            <w:tcBorders>
              <w:top w:val="outset" w:sz="6" w:space="0" w:color="auto"/>
              <w:left w:val="outset" w:sz="6" w:space="0" w:color="auto"/>
              <w:bottom w:val="outset" w:sz="6" w:space="0" w:color="auto"/>
            </w:tcBorders>
            <w:shd w:val="clear" w:color="auto" w:fill="auto"/>
            <w:vAlign w:val="center"/>
          </w:tcPr>
          <w:p w:rsidR="00742098" w:rsidRDefault="00742098" w:rsidP="00742098">
            <w:pPr>
              <w:pStyle w:val="HTMLPreformatted"/>
              <w:jc w:val="both"/>
              <w:rPr>
                <w:rFonts w:ascii="Sylfaen" w:hAnsi="Sylfaen" w:cs="Sylfaen"/>
                <w:sz w:val="16"/>
                <w:szCs w:val="16"/>
                <w:lang w:val="ka-GE"/>
              </w:rPr>
            </w:pPr>
            <w:r w:rsidRPr="00BD40A9">
              <w:rPr>
                <w:rFonts w:ascii="Sylfaen" w:hAnsi="Sylfaen" w:cs="Sylfaen"/>
                <w:sz w:val="16"/>
                <w:szCs w:val="16"/>
                <w:lang w:val="ka-GE"/>
              </w:rPr>
              <w:t>სტუდენტ</w:t>
            </w:r>
            <w:r>
              <w:rPr>
                <w:rFonts w:ascii="Sylfaen" w:hAnsi="Sylfaen" w:cs="Sylfaen"/>
                <w:sz w:val="16"/>
                <w:szCs w:val="16"/>
                <w:lang w:val="ka-GE"/>
              </w:rPr>
              <w:t>ი:</w:t>
            </w:r>
            <w:r w:rsidRPr="00BD40A9">
              <w:rPr>
                <w:rFonts w:ascii="Sylfaen" w:hAnsi="Sylfaen" w:cs="Sylfaen"/>
                <w:sz w:val="16"/>
                <w:szCs w:val="16"/>
                <w:lang w:val="ka-GE"/>
              </w:rPr>
              <w:t xml:space="preserve"> </w:t>
            </w:r>
          </w:p>
          <w:p w:rsidR="00742098" w:rsidRDefault="00742098" w:rsidP="00742098">
            <w:pPr>
              <w:pStyle w:val="HTMLPreformatted"/>
              <w:tabs>
                <w:tab w:val="left" w:pos="354"/>
              </w:tabs>
              <w:jc w:val="both"/>
              <w:rPr>
                <w:rFonts w:ascii="Sylfaen" w:hAnsi="Sylfaen"/>
                <w:noProof/>
                <w:sz w:val="16"/>
                <w:szCs w:val="16"/>
                <w:lang w:val="ka-GE"/>
              </w:rPr>
            </w:pPr>
          </w:p>
          <w:p w:rsidR="00AE5188" w:rsidRPr="00AE5188" w:rsidRDefault="00AE5188" w:rsidP="00AE5188">
            <w:pPr>
              <w:pStyle w:val="HTMLPreformatted"/>
              <w:numPr>
                <w:ilvl w:val="0"/>
                <w:numId w:val="37"/>
              </w:numPr>
              <w:tabs>
                <w:tab w:val="clear" w:pos="540"/>
                <w:tab w:val="clear" w:pos="916"/>
                <w:tab w:val="left" w:pos="275"/>
              </w:tabs>
              <w:ind w:left="275" w:hanging="275"/>
              <w:jc w:val="both"/>
              <w:rPr>
                <w:rFonts w:ascii="Sylfaen" w:hAnsi="Sylfaen" w:cs="Courier New"/>
                <w:noProof/>
                <w:sz w:val="16"/>
                <w:szCs w:val="16"/>
                <w:lang w:val="ka-GE" w:eastAsia="en-US"/>
              </w:rPr>
            </w:pPr>
            <w:r w:rsidRPr="00AE5188">
              <w:rPr>
                <w:rFonts w:ascii="Sylfaen" w:hAnsi="Sylfaen" w:cs="Courier New"/>
                <w:noProof/>
                <w:sz w:val="16"/>
                <w:szCs w:val="16"/>
                <w:lang w:val="ka-GE" w:eastAsia="en-US"/>
              </w:rPr>
              <w:t xml:space="preserve">აღწერს თვითმმართველი ერთეულის შინაარსს, ადგილობრივ დონეზე წარმომადგენლობითი და აღმასრულებელი ორგანოების სტატუსს, მუნიციპალიტეტის საკრებულოსა და მუნიციპალიტეტის აღმასრულებელი ორგანოს უფლებამოსილებებს, მუნიციპალიტეტის ორგანოებისა და თანამდებობის პირების ადმინისტრაციულ-სამართლებრივ აქტებს, მუნიციპალიტეტის ორგანოების საქმიანობის სახელმწიფო ზედამხედველობის პრინციპებს და სახეებს, ასევე საქართველოს დედაქალაქის ორგანოებს და თბილისის ადმინისტრაციულ </w:t>
            </w:r>
            <w:r w:rsidRPr="00AE5188">
              <w:rPr>
                <w:rFonts w:ascii="Sylfaen" w:hAnsi="Sylfaen" w:cs="Courier New"/>
                <w:noProof/>
                <w:sz w:val="16"/>
                <w:szCs w:val="16"/>
                <w:lang w:val="ka-GE" w:eastAsia="en-US"/>
              </w:rPr>
              <w:lastRenderedPageBreak/>
              <w:t>ერთეულებს;</w:t>
            </w:r>
          </w:p>
          <w:p w:rsidR="00AE5188" w:rsidRPr="00AE5188" w:rsidRDefault="00AE5188" w:rsidP="00AE5188">
            <w:pPr>
              <w:pStyle w:val="HTMLPreformatted"/>
              <w:numPr>
                <w:ilvl w:val="0"/>
                <w:numId w:val="37"/>
              </w:numPr>
              <w:tabs>
                <w:tab w:val="clear" w:pos="540"/>
                <w:tab w:val="clear" w:pos="916"/>
                <w:tab w:val="left" w:pos="275"/>
              </w:tabs>
              <w:ind w:left="275" w:hanging="275"/>
              <w:jc w:val="both"/>
              <w:rPr>
                <w:rFonts w:ascii="Sylfaen" w:hAnsi="Sylfaen" w:cs="Courier New"/>
                <w:noProof/>
                <w:sz w:val="16"/>
                <w:szCs w:val="16"/>
                <w:lang w:val="ka-GE" w:eastAsia="en-US"/>
              </w:rPr>
            </w:pPr>
            <w:r w:rsidRPr="00AE5188">
              <w:rPr>
                <w:rFonts w:ascii="Sylfaen" w:hAnsi="Sylfaen" w:cs="Courier New"/>
                <w:noProof/>
                <w:sz w:val="16"/>
                <w:szCs w:val="16"/>
                <w:lang w:val="ka-GE" w:eastAsia="en-US"/>
              </w:rPr>
              <w:t>ხსნის ადგილობრივი თვითმმართველობის ძირითადი თეორიების შინაარს, ასევე ადგილობრივი თვითმმართველობის კონცეფციას და კონცეფციის სფეროს „ადგილობრივი თვითმმართველობის შესახებ“ ევროპული ქარტიის მიხედვით;</w:t>
            </w:r>
          </w:p>
          <w:p w:rsidR="00742098" w:rsidRPr="00827041" w:rsidRDefault="00AE5188" w:rsidP="00AE5188">
            <w:pPr>
              <w:pStyle w:val="HTMLPreformatted"/>
              <w:numPr>
                <w:ilvl w:val="0"/>
                <w:numId w:val="37"/>
              </w:numPr>
              <w:tabs>
                <w:tab w:val="clear" w:pos="540"/>
                <w:tab w:val="clear" w:pos="916"/>
                <w:tab w:val="left" w:pos="275"/>
              </w:tabs>
              <w:ind w:left="275" w:hanging="275"/>
              <w:jc w:val="both"/>
              <w:rPr>
                <w:rFonts w:ascii="Sylfaen" w:hAnsi="Sylfaen"/>
                <w:sz w:val="16"/>
                <w:szCs w:val="16"/>
                <w:lang w:val="ka-GE"/>
              </w:rPr>
            </w:pPr>
            <w:r w:rsidRPr="00AE5188">
              <w:rPr>
                <w:rFonts w:ascii="Sylfaen" w:hAnsi="Sylfaen" w:cs="Courier New"/>
                <w:noProof/>
                <w:sz w:val="16"/>
                <w:szCs w:val="16"/>
                <w:lang w:val="ka-GE" w:eastAsia="en-US"/>
              </w:rPr>
              <w:t>განსაზღვრავს ადგილობრივი თვითმმართველობის განხორციელებაში მოქალაქეთა აქტიური ჩართულობის მნიშვნელობას და ხელისუფლების ვერტიკალური დანაწილების როლს დემოკრატიული სახელმწიფოს მშენებლობის პროცესში.</w:t>
            </w:r>
          </w:p>
        </w:tc>
      </w:tr>
      <w:tr w:rsidR="00742098" w:rsidRPr="004106E8" w:rsidTr="00BA3869">
        <w:trPr>
          <w:trHeight w:val="26"/>
          <w:tblCellSpacing w:w="20" w:type="dxa"/>
        </w:trPr>
        <w:tc>
          <w:tcPr>
            <w:tcW w:w="2775" w:type="dxa"/>
            <w:vMerge/>
            <w:tcBorders>
              <w:right w:val="outset" w:sz="6" w:space="0" w:color="auto"/>
            </w:tcBorders>
            <w:shd w:val="clear" w:color="auto" w:fill="auto"/>
            <w:vAlign w:val="center"/>
          </w:tcPr>
          <w:p w:rsidR="00742098" w:rsidRPr="004106E8" w:rsidRDefault="00742098" w:rsidP="00742098">
            <w:pPr>
              <w:rPr>
                <w:rFonts w:ascii="Sylfaen" w:hAnsi="Sylfaen" w:cs="Sylfaen"/>
                <w:b/>
                <w:sz w:val="16"/>
                <w:szCs w:val="16"/>
                <w:lang w:val="ka-GE" w:eastAsia="en-US"/>
              </w:rPr>
            </w:pPr>
          </w:p>
        </w:tc>
        <w:tc>
          <w:tcPr>
            <w:tcW w:w="7569" w:type="dxa"/>
            <w:tcBorders>
              <w:top w:val="outset" w:sz="6" w:space="0" w:color="auto"/>
              <w:left w:val="outset" w:sz="6" w:space="0" w:color="auto"/>
              <w:bottom w:val="outset" w:sz="6" w:space="0" w:color="auto"/>
            </w:tcBorders>
            <w:shd w:val="clear" w:color="auto" w:fill="auto"/>
            <w:vAlign w:val="center"/>
          </w:tcPr>
          <w:p w:rsidR="00742098" w:rsidRPr="004106E8" w:rsidRDefault="00742098" w:rsidP="00742098">
            <w:pPr>
              <w:rPr>
                <w:rFonts w:ascii="Sylfaen" w:hAnsi="Sylfaen"/>
                <w:b/>
                <w:bCs/>
                <w:sz w:val="16"/>
                <w:szCs w:val="16"/>
                <w:lang w:val="ka-GE"/>
              </w:rPr>
            </w:pPr>
            <w:r w:rsidRPr="004106E8">
              <w:rPr>
                <w:rFonts w:ascii="Sylfaen" w:hAnsi="Sylfaen"/>
                <w:b/>
                <w:bCs/>
                <w:sz w:val="16"/>
                <w:szCs w:val="16"/>
                <w:lang w:val="ka-GE"/>
              </w:rPr>
              <w:t>უნარი</w:t>
            </w:r>
          </w:p>
        </w:tc>
      </w:tr>
      <w:tr w:rsidR="00742098" w:rsidRPr="004106E8" w:rsidTr="00BA3869">
        <w:trPr>
          <w:trHeight w:val="1090"/>
          <w:tblCellSpacing w:w="20" w:type="dxa"/>
        </w:trPr>
        <w:tc>
          <w:tcPr>
            <w:tcW w:w="2775" w:type="dxa"/>
            <w:vMerge/>
            <w:tcBorders>
              <w:right w:val="outset" w:sz="6" w:space="0" w:color="auto"/>
            </w:tcBorders>
            <w:shd w:val="clear" w:color="auto" w:fill="auto"/>
            <w:vAlign w:val="center"/>
          </w:tcPr>
          <w:p w:rsidR="00742098" w:rsidRPr="004106E8" w:rsidRDefault="00742098" w:rsidP="00742098">
            <w:pPr>
              <w:rPr>
                <w:rFonts w:ascii="Sylfaen" w:hAnsi="Sylfaen" w:cs="Sylfaen"/>
                <w:b/>
                <w:sz w:val="16"/>
                <w:szCs w:val="16"/>
                <w:lang w:val="ka-GE" w:eastAsia="en-US"/>
              </w:rPr>
            </w:pPr>
          </w:p>
        </w:tc>
        <w:tc>
          <w:tcPr>
            <w:tcW w:w="7569" w:type="dxa"/>
            <w:tcBorders>
              <w:top w:val="outset" w:sz="6" w:space="0" w:color="auto"/>
              <w:left w:val="outset" w:sz="6" w:space="0" w:color="auto"/>
            </w:tcBorders>
            <w:shd w:val="clear" w:color="auto" w:fill="auto"/>
            <w:vAlign w:val="center"/>
          </w:tcPr>
          <w:p w:rsidR="00742098" w:rsidRPr="00AE5188" w:rsidRDefault="00742098" w:rsidP="00AE5188">
            <w:pPr>
              <w:pStyle w:val="HTMLPreformatted"/>
              <w:tabs>
                <w:tab w:val="clear" w:pos="916"/>
                <w:tab w:val="left" w:pos="275"/>
              </w:tabs>
              <w:jc w:val="both"/>
              <w:rPr>
                <w:rFonts w:ascii="Sylfaen" w:hAnsi="Sylfaen" w:cs="Courier New"/>
                <w:noProof/>
                <w:sz w:val="16"/>
                <w:szCs w:val="16"/>
                <w:lang w:val="ka-GE" w:eastAsia="en-US"/>
              </w:rPr>
            </w:pPr>
            <w:r w:rsidRPr="00AE5188">
              <w:rPr>
                <w:rFonts w:ascii="Sylfaen" w:hAnsi="Sylfaen" w:cs="Courier New"/>
                <w:noProof/>
                <w:sz w:val="16"/>
                <w:szCs w:val="16"/>
                <w:lang w:val="ka-GE" w:eastAsia="en-US"/>
              </w:rPr>
              <w:t>სტუდენტი:</w:t>
            </w:r>
          </w:p>
          <w:p w:rsidR="00742098" w:rsidRPr="00AE5188" w:rsidRDefault="00742098" w:rsidP="00AE5188">
            <w:pPr>
              <w:pStyle w:val="HTMLPreformatted"/>
              <w:tabs>
                <w:tab w:val="clear" w:pos="916"/>
                <w:tab w:val="left" w:pos="275"/>
              </w:tabs>
              <w:ind w:left="275"/>
              <w:jc w:val="both"/>
              <w:rPr>
                <w:rFonts w:ascii="Sylfaen" w:hAnsi="Sylfaen" w:cs="Courier New"/>
                <w:noProof/>
                <w:sz w:val="16"/>
                <w:szCs w:val="16"/>
                <w:lang w:val="ka-GE" w:eastAsia="en-US"/>
              </w:rPr>
            </w:pPr>
          </w:p>
          <w:p w:rsidR="00AE5188" w:rsidRPr="00AE5188" w:rsidRDefault="00AE5188" w:rsidP="00AE5188">
            <w:pPr>
              <w:pStyle w:val="HTMLPreformatted"/>
              <w:numPr>
                <w:ilvl w:val="0"/>
                <w:numId w:val="37"/>
              </w:numPr>
              <w:tabs>
                <w:tab w:val="clear" w:pos="540"/>
                <w:tab w:val="clear" w:pos="916"/>
                <w:tab w:val="left" w:pos="275"/>
                <w:tab w:val="left" w:pos="382"/>
              </w:tabs>
              <w:ind w:left="275" w:hanging="275"/>
              <w:jc w:val="both"/>
              <w:rPr>
                <w:rFonts w:ascii="Sylfaen" w:hAnsi="Sylfaen" w:cs="Courier New"/>
                <w:noProof/>
                <w:sz w:val="16"/>
                <w:szCs w:val="16"/>
                <w:lang w:val="ka-GE" w:eastAsia="en-US"/>
              </w:rPr>
            </w:pPr>
            <w:r w:rsidRPr="00AE5188">
              <w:rPr>
                <w:rFonts w:ascii="Sylfaen" w:hAnsi="Sylfaen" w:cs="Courier New"/>
                <w:noProof/>
                <w:sz w:val="16"/>
                <w:szCs w:val="16"/>
                <w:lang w:val="ka-GE" w:eastAsia="en-US"/>
              </w:rPr>
              <w:t>აანალიზებს ადგილობრივ თვითმმართველობის მარეგულირებელ  ნორმებს, აღნიშნულ  სფეროში კონკრეტული შემთხვევის (კაზუსის) ფაქტობრივი გარემოებების დადგენის, შეფასებისა და გადაწყვეტის მიზნით;</w:t>
            </w:r>
          </w:p>
          <w:p w:rsidR="00AE5188" w:rsidRPr="00AE5188" w:rsidRDefault="00AE5188" w:rsidP="00AE5188">
            <w:pPr>
              <w:pStyle w:val="HTMLPreformatted"/>
              <w:numPr>
                <w:ilvl w:val="0"/>
                <w:numId w:val="37"/>
              </w:numPr>
              <w:tabs>
                <w:tab w:val="clear" w:pos="540"/>
                <w:tab w:val="clear" w:pos="916"/>
                <w:tab w:val="left" w:pos="275"/>
                <w:tab w:val="left" w:pos="382"/>
              </w:tabs>
              <w:ind w:left="275" w:hanging="275"/>
              <w:jc w:val="both"/>
              <w:rPr>
                <w:rFonts w:ascii="Sylfaen" w:hAnsi="Sylfaen" w:cs="Courier New"/>
                <w:noProof/>
                <w:sz w:val="16"/>
                <w:szCs w:val="16"/>
                <w:lang w:val="ka-GE" w:eastAsia="en-US"/>
              </w:rPr>
            </w:pPr>
            <w:r w:rsidRPr="00AE5188">
              <w:rPr>
                <w:rFonts w:ascii="Sylfaen" w:hAnsi="Sylfaen" w:cs="Courier New"/>
                <w:noProof/>
                <w:sz w:val="16"/>
                <w:szCs w:val="16"/>
                <w:lang w:val="ka-GE" w:eastAsia="en-US"/>
              </w:rPr>
              <w:t>მოიძიებს და გამოარჩევს ადგილობრივი თვითმმართველობ</w:t>
            </w:r>
            <w:r>
              <w:rPr>
                <w:rFonts w:ascii="Sylfaen" w:hAnsi="Sylfaen" w:cs="Courier New"/>
                <w:noProof/>
                <w:sz w:val="16"/>
                <w:szCs w:val="16"/>
                <w:lang w:val="ka-GE" w:eastAsia="en-US"/>
              </w:rPr>
              <w:t>ა</w:t>
            </w:r>
            <w:r w:rsidRPr="00AE5188">
              <w:rPr>
                <w:rFonts w:ascii="Sylfaen" w:hAnsi="Sylfaen" w:cs="Courier New"/>
                <w:noProof/>
                <w:sz w:val="16"/>
                <w:szCs w:val="16"/>
                <w:lang w:val="ka-GE" w:eastAsia="en-US"/>
              </w:rPr>
              <w:t>სთან დაკავშირებულ საჭირო ინფორმაციას, მათ შორის, საკანონმდებლო ცვლილებებს, სასამართლო პრაქტიკას, სამეცნიერო სიახლეებს, წინასწარ განსაზღვრული მითითებების შესაბამისად აღნიშნულ სფეროში კვლევითი ხასიათის პროექტის შემუშავებისა და  სხვა იურიდიული  ამოცანების გადაწყვეტის მიზნით;</w:t>
            </w:r>
          </w:p>
          <w:p w:rsidR="00742098" w:rsidRPr="002E2844" w:rsidRDefault="00AE5188" w:rsidP="00AE5188">
            <w:pPr>
              <w:pStyle w:val="HTMLPreformatted"/>
              <w:numPr>
                <w:ilvl w:val="0"/>
                <w:numId w:val="37"/>
              </w:numPr>
              <w:tabs>
                <w:tab w:val="clear" w:pos="540"/>
                <w:tab w:val="clear" w:pos="916"/>
                <w:tab w:val="left" w:pos="275"/>
              </w:tabs>
              <w:ind w:left="275" w:hanging="275"/>
              <w:jc w:val="both"/>
              <w:rPr>
                <w:rFonts w:ascii="Sylfaen" w:hAnsi="Sylfaen" w:cs="Courier New"/>
                <w:noProof/>
                <w:sz w:val="16"/>
                <w:szCs w:val="16"/>
                <w:lang w:val="ka-GE" w:eastAsia="en-US"/>
              </w:rPr>
            </w:pPr>
            <w:r w:rsidRPr="00AE5188">
              <w:rPr>
                <w:rFonts w:ascii="Sylfaen" w:hAnsi="Sylfaen" w:cs="Courier New"/>
                <w:noProof/>
                <w:sz w:val="16"/>
                <w:szCs w:val="16"/>
                <w:lang w:val="ka-GE" w:eastAsia="en-US"/>
              </w:rPr>
              <w:t xml:space="preserve">ამოიცნობს ადგილობრივი თვითმმართველობის სფეროში არსებულ სამართლებრივ პრობლემებს, </w:t>
            </w:r>
            <w:r>
              <w:rPr>
                <w:rFonts w:ascii="Sylfaen" w:hAnsi="Sylfaen" w:cs="Courier New"/>
                <w:noProof/>
                <w:sz w:val="16"/>
                <w:szCs w:val="16"/>
                <w:lang w:val="ka-GE" w:eastAsia="en-US"/>
              </w:rPr>
              <w:t>უახლესი</w:t>
            </w:r>
            <w:r w:rsidRPr="00AE5188">
              <w:rPr>
                <w:rFonts w:ascii="Sylfaen" w:hAnsi="Sylfaen" w:cs="Courier New"/>
                <w:noProof/>
                <w:sz w:val="16"/>
                <w:szCs w:val="16"/>
                <w:lang w:val="ka-GE" w:eastAsia="en-US"/>
              </w:rPr>
              <w:t xml:space="preserve"> მეთოდების გამოყენებით შეიმუშავებს მათი გადაწყვეტის გზებს და </w:t>
            </w:r>
            <w:r>
              <w:rPr>
                <w:rFonts w:ascii="Sylfaen" w:hAnsi="Sylfaen" w:cs="Courier New"/>
                <w:noProof/>
                <w:sz w:val="16"/>
                <w:szCs w:val="16"/>
                <w:lang w:val="ka-GE" w:eastAsia="en-US"/>
              </w:rPr>
              <w:t>შესაბამის</w:t>
            </w:r>
            <w:r w:rsidRPr="00AE5188">
              <w:rPr>
                <w:rFonts w:ascii="Sylfaen" w:hAnsi="Sylfaen" w:cs="Courier New"/>
                <w:noProof/>
                <w:sz w:val="16"/>
                <w:szCs w:val="16"/>
                <w:lang w:val="ka-GE" w:eastAsia="en-US"/>
              </w:rPr>
              <w:t>ი ტერმინოლოგიის გამოყენებით, ასაბუთებს საკუთარ პოზიციებს/დასკვნებს, ზეპირი და წერილობითი ფორმით.</w:t>
            </w:r>
          </w:p>
        </w:tc>
      </w:tr>
      <w:tr w:rsidR="00742098" w:rsidRPr="004106E8" w:rsidTr="00BA3869">
        <w:trPr>
          <w:trHeight w:val="51"/>
          <w:tblCellSpacing w:w="20" w:type="dxa"/>
        </w:trPr>
        <w:tc>
          <w:tcPr>
            <w:tcW w:w="2775" w:type="dxa"/>
            <w:vMerge/>
            <w:tcBorders>
              <w:right w:val="outset" w:sz="6" w:space="0" w:color="auto"/>
            </w:tcBorders>
            <w:shd w:val="clear" w:color="auto" w:fill="auto"/>
            <w:vAlign w:val="center"/>
          </w:tcPr>
          <w:p w:rsidR="00742098" w:rsidRPr="004106E8" w:rsidRDefault="00742098" w:rsidP="00742098">
            <w:pPr>
              <w:rPr>
                <w:rFonts w:ascii="Sylfaen" w:hAnsi="Sylfaen" w:cs="Sylfaen"/>
                <w:b/>
                <w:sz w:val="16"/>
                <w:szCs w:val="16"/>
                <w:lang w:val="ka-GE" w:eastAsia="en-US"/>
              </w:rPr>
            </w:pPr>
          </w:p>
        </w:tc>
        <w:tc>
          <w:tcPr>
            <w:tcW w:w="7569" w:type="dxa"/>
            <w:tcBorders>
              <w:left w:val="outset" w:sz="6" w:space="0" w:color="auto"/>
            </w:tcBorders>
            <w:shd w:val="clear" w:color="auto" w:fill="auto"/>
            <w:vAlign w:val="center"/>
          </w:tcPr>
          <w:p w:rsidR="00742098" w:rsidRPr="004106E8" w:rsidRDefault="00742098" w:rsidP="00742098">
            <w:pPr>
              <w:pStyle w:val="HTMLPreformatted"/>
              <w:rPr>
                <w:rFonts w:ascii="Sylfaen" w:hAnsi="Sylfaen" w:cs="Courier New"/>
                <w:b/>
                <w:bCs/>
                <w:sz w:val="16"/>
                <w:szCs w:val="16"/>
                <w:lang w:val="ka-GE" w:eastAsia="en-US"/>
              </w:rPr>
            </w:pPr>
            <w:r w:rsidRPr="004106E8">
              <w:rPr>
                <w:rFonts w:ascii="Sylfaen" w:hAnsi="Sylfaen" w:cs="Courier New"/>
                <w:b/>
                <w:bCs/>
                <w:sz w:val="16"/>
                <w:szCs w:val="16"/>
                <w:lang w:val="ka-GE" w:eastAsia="en-US"/>
              </w:rPr>
              <w:t>პასუხისმგებლობა და ავტონომიურობა</w:t>
            </w:r>
          </w:p>
        </w:tc>
      </w:tr>
      <w:tr w:rsidR="00742098" w:rsidRPr="004106E8" w:rsidTr="00BA3869">
        <w:trPr>
          <w:trHeight w:val="20"/>
          <w:tblCellSpacing w:w="20" w:type="dxa"/>
        </w:trPr>
        <w:tc>
          <w:tcPr>
            <w:tcW w:w="2775" w:type="dxa"/>
            <w:vMerge/>
            <w:tcBorders>
              <w:right w:val="outset" w:sz="6" w:space="0" w:color="auto"/>
            </w:tcBorders>
            <w:shd w:val="clear" w:color="auto" w:fill="auto"/>
            <w:vAlign w:val="center"/>
          </w:tcPr>
          <w:p w:rsidR="00742098" w:rsidRPr="004106E8" w:rsidRDefault="00742098" w:rsidP="00742098">
            <w:pPr>
              <w:rPr>
                <w:rFonts w:ascii="Sylfaen" w:hAnsi="Sylfaen"/>
                <w:b/>
                <w:bCs/>
                <w:sz w:val="16"/>
                <w:szCs w:val="16"/>
                <w:lang w:val="ka-GE"/>
              </w:rPr>
            </w:pPr>
          </w:p>
        </w:tc>
        <w:tc>
          <w:tcPr>
            <w:tcW w:w="7569" w:type="dxa"/>
            <w:tcBorders>
              <w:left w:val="outset" w:sz="6" w:space="0" w:color="auto"/>
            </w:tcBorders>
            <w:shd w:val="clear" w:color="auto" w:fill="auto"/>
            <w:vAlign w:val="center"/>
          </w:tcPr>
          <w:p w:rsidR="00742098" w:rsidRPr="004106E8" w:rsidRDefault="00742098" w:rsidP="00742098">
            <w:pPr>
              <w:pStyle w:val="HTMLPreformatted"/>
              <w:jc w:val="both"/>
              <w:rPr>
                <w:rFonts w:ascii="Sylfaen" w:hAnsi="Sylfaen" w:cs="Sylfaen"/>
                <w:sz w:val="16"/>
                <w:szCs w:val="16"/>
                <w:lang w:val="ka-GE"/>
              </w:rPr>
            </w:pPr>
            <w:r w:rsidRPr="004106E8">
              <w:rPr>
                <w:rFonts w:ascii="Sylfaen" w:hAnsi="Sylfaen" w:cs="Sylfaen"/>
                <w:sz w:val="16"/>
                <w:szCs w:val="16"/>
                <w:lang w:val="ka-GE"/>
              </w:rPr>
              <w:t>სტუდენტი:</w:t>
            </w:r>
          </w:p>
          <w:p w:rsidR="00742098" w:rsidRPr="004106E8" w:rsidRDefault="00742098" w:rsidP="00742098">
            <w:pPr>
              <w:pStyle w:val="HTMLPreformatted"/>
              <w:jc w:val="both"/>
              <w:rPr>
                <w:rFonts w:ascii="Sylfaen" w:hAnsi="Sylfaen"/>
                <w:sz w:val="16"/>
                <w:szCs w:val="16"/>
                <w:lang w:val="ka-GE"/>
              </w:rPr>
            </w:pPr>
          </w:p>
          <w:p w:rsidR="00742098" w:rsidRPr="0069416F" w:rsidRDefault="00AE5188" w:rsidP="0069416F">
            <w:pPr>
              <w:pStyle w:val="HTMLPreformatted"/>
              <w:numPr>
                <w:ilvl w:val="0"/>
                <w:numId w:val="37"/>
              </w:numPr>
              <w:tabs>
                <w:tab w:val="clear" w:pos="540"/>
                <w:tab w:val="clear" w:pos="916"/>
                <w:tab w:val="left" w:pos="275"/>
              </w:tabs>
              <w:ind w:left="275" w:hanging="275"/>
              <w:jc w:val="both"/>
              <w:rPr>
                <w:rFonts w:ascii="Sylfaen" w:hAnsi="Sylfaen" w:cs="Sylfaen"/>
                <w:noProof/>
                <w:sz w:val="16"/>
                <w:szCs w:val="16"/>
                <w:lang w:val="ka-GE"/>
              </w:rPr>
            </w:pPr>
            <w:r w:rsidRPr="00AE5188">
              <w:rPr>
                <w:rFonts w:ascii="Sylfaen" w:hAnsi="Sylfaen" w:cs="Courier New"/>
                <w:noProof/>
                <w:sz w:val="16"/>
                <w:szCs w:val="16"/>
                <w:lang w:val="ka-GE" w:eastAsia="en-US"/>
              </w:rPr>
              <w:t>ავლენს ადგილობრივ თვითმმართველობის სფეროში საკუთარი ცოდნის დამოუკიდებლად განახლების უნარს.</w:t>
            </w:r>
          </w:p>
        </w:tc>
      </w:tr>
    </w:tbl>
    <w:p w:rsidR="00C949AE" w:rsidRDefault="00C949AE" w:rsidP="00181E42">
      <w:pPr>
        <w:rPr>
          <w:rFonts w:ascii="Sylfaen" w:hAnsi="Sylfaen"/>
          <w:b/>
          <w:bCs/>
          <w:color w:val="000000"/>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253"/>
        <w:gridCol w:w="3646"/>
        <w:gridCol w:w="4591"/>
      </w:tblGrid>
      <w:tr w:rsidR="001E1852" w:rsidRPr="00EC67E8" w:rsidTr="00F12675">
        <w:trPr>
          <w:trHeight w:val="324"/>
          <w:tblCellSpacing w:w="20" w:type="dxa"/>
        </w:trPr>
        <w:tc>
          <w:tcPr>
            <w:tcW w:w="2193" w:type="dxa"/>
            <w:tcBorders>
              <w:top w:val="outset" w:sz="6" w:space="0" w:color="auto"/>
              <w:left w:val="outset" w:sz="6" w:space="0" w:color="auto"/>
              <w:bottom w:val="outset" w:sz="6" w:space="0" w:color="auto"/>
              <w:right w:val="outset" w:sz="6" w:space="0" w:color="auto"/>
            </w:tcBorders>
            <w:vAlign w:val="center"/>
          </w:tcPr>
          <w:p w:rsidR="001E1852" w:rsidRPr="00EC67E8" w:rsidRDefault="001E1852" w:rsidP="00F12675">
            <w:pPr>
              <w:rPr>
                <w:rFonts w:ascii="Sylfaen" w:hAnsi="Sylfaen"/>
                <w:b/>
                <w:bCs/>
                <w:sz w:val="16"/>
                <w:szCs w:val="16"/>
                <w:lang w:val="ka-GE"/>
              </w:rPr>
            </w:pPr>
            <w:bookmarkStart w:id="4" w:name="_Hlk165296525"/>
            <w:r w:rsidRPr="00EC67E8">
              <w:rPr>
                <w:rFonts w:ascii="Sylfaen" w:hAnsi="Sylfaen"/>
                <w:b/>
                <w:bCs/>
                <w:sz w:val="16"/>
                <w:szCs w:val="16"/>
                <w:lang w:val="ka-GE"/>
              </w:rPr>
              <w:t>სწავლებისა და სწავლის მეთოდები და აქტივობები</w:t>
            </w:r>
          </w:p>
          <w:p w:rsidR="001E1852" w:rsidRPr="00EC67E8" w:rsidRDefault="001E1852" w:rsidP="00F12675">
            <w:pPr>
              <w:rPr>
                <w:rFonts w:ascii="Sylfaen" w:hAnsi="Sylfaen"/>
                <w:b/>
                <w:color w:val="17365D"/>
                <w:sz w:val="16"/>
                <w:szCs w:val="16"/>
                <w:lang w:val="ka-GE"/>
              </w:rPr>
            </w:pPr>
          </w:p>
        </w:tc>
        <w:tc>
          <w:tcPr>
            <w:tcW w:w="3606" w:type="dxa"/>
            <w:tcBorders>
              <w:top w:val="outset" w:sz="6" w:space="0" w:color="auto"/>
              <w:left w:val="outset" w:sz="6" w:space="0" w:color="auto"/>
              <w:bottom w:val="outset" w:sz="6" w:space="0" w:color="auto"/>
              <w:right w:val="outset" w:sz="6" w:space="0" w:color="auto"/>
            </w:tcBorders>
            <w:vAlign w:val="center"/>
            <w:hideMark/>
          </w:tcPr>
          <w:p w:rsidR="001E1852" w:rsidRPr="00EC67E8" w:rsidRDefault="001E1852" w:rsidP="00F12675">
            <w:pPr>
              <w:pStyle w:val="Default"/>
              <w:jc w:val="both"/>
              <w:rPr>
                <w:rFonts w:ascii="Sylfaen" w:hAnsi="Sylfaen"/>
                <w:color w:val="auto"/>
                <w:sz w:val="16"/>
                <w:szCs w:val="16"/>
                <w:lang w:val="ka-GE"/>
              </w:rPr>
            </w:pPr>
            <w:r w:rsidRPr="00EC67E8">
              <w:rPr>
                <w:rFonts w:ascii="Sylfaen" w:hAnsi="Sylfaen"/>
                <w:sz w:val="16"/>
                <w:szCs w:val="16"/>
                <w:lang w:val="ka-GE"/>
              </w:rPr>
              <w:fldChar w:fldCharType="begin">
                <w:ffData>
                  <w:name w:val="Check1"/>
                  <w:enabled/>
                  <w:calcOnExit w:val="0"/>
                  <w:checkBox>
                    <w:sizeAuto/>
                    <w:default w:val="1"/>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olor w:val="auto"/>
                <w:sz w:val="16"/>
                <w:szCs w:val="16"/>
                <w:lang w:val="ka-GE"/>
              </w:rPr>
              <w:t>ლექცია</w:t>
            </w:r>
            <w:r w:rsidRPr="00EC67E8">
              <w:rPr>
                <w:rFonts w:ascii="Sylfaen" w:hAnsi="Sylfaen" w:cs="Sylfaen"/>
                <w:color w:val="auto"/>
                <w:sz w:val="16"/>
                <w:szCs w:val="16"/>
                <w:lang w:val="ka-GE" w:eastAsia="en-GB"/>
              </w:rPr>
              <w:t xml:space="preserve"> </w:t>
            </w:r>
            <w:r w:rsidRPr="00EC67E8">
              <w:rPr>
                <w:rFonts w:ascii="Sylfaen" w:hAnsi="Sylfaen"/>
                <w:color w:val="auto"/>
                <w:sz w:val="16"/>
                <w:szCs w:val="16"/>
                <w:lang w:val="ka-GE"/>
              </w:rPr>
              <w:t xml:space="preserve"> </w:t>
            </w:r>
          </w:p>
          <w:p w:rsidR="001E1852" w:rsidRPr="00EC67E8" w:rsidRDefault="001E1852" w:rsidP="00F12675">
            <w:pPr>
              <w:pStyle w:val="Default"/>
              <w:jc w:val="both"/>
              <w:rPr>
                <w:rFonts w:ascii="Sylfaen" w:hAnsi="Sylfaen" w:cs="Sylfaen"/>
                <w:color w:val="auto"/>
                <w:sz w:val="16"/>
                <w:szCs w:val="16"/>
                <w:lang w:val="ka-GE" w:eastAsia="en-GB"/>
              </w:rPr>
            </w:pPr>
            <w:r w:rsidRPr="00EC67E8">
              <w:rPr>
                <w:rFonts w:ascii="Sylfaen" w:hAnsi="Sylfaen"/>
                <w:color w:val="auto"/>
                <w:sz w:val="16"/>
                <w:szCs w:val="16"/>
                <w:lang w:val="ka-GE"/>
              </w:rPr>
              <w:fldChar w:fldCharType="begin">
                <w:ffData>
                  <w:name w:val=""/>
                  <w:enabled/>
                  <w:calcOnExit w:val="0"/>
                  <w:checkBox>
                    <w:sizeAuto/>
                    <w:default w:val="0"/>
                  </w:checkBox>
                </w:ffData>
              </w:fldChar>
            </w:r>
            <w:r w:rsidRPr="00EC67E8">
              <w:rPr>
                <w:rFonts w:ascii="Sylfaen" w:hAnsi="Sylfaen"/>
                <w:color w:val="auto"/>
                <w:sz w:val="16"/>
                <w:szCs w:val="16"/>
                <w:lang w:val="ka-GE"/>
              </w:rPr>
              <w:instrText xml:space="preserve"> FORMCHECKBOX </w:instrText>
            </w:r>
            <w:r w:rsidRPr="00EC67E8">
              <w:rPr>
                <w:rFonts w:ascii="Sylfaen" w:hAnsi="Sylfaen"/>
                <w:color w:val="auto"/>
                <w:sz w:val="16"/>
                <w:szCs w:val="16"/>
                <w:lang w:val="ka-GE"/>
              </w:rPr>
            </w:r>
            <w:r w:rsidRPr="00EC67E8">
              <w:rPr>
                <w:rFonts w:ascii="Sylfaen" w:hAnsi="Sylfaen"/>
                <w:color w:val="auto"/>
                <w:sz w:val="16"/>
                <w:szCs w:val="16"/>
                <w:lang w:val="ka-GE"/>
              </w:rPr>
              <w:fldChar w:fldCharType="end"/>
            </w:r>
            <w:r w:rsidRPr="00EC67E8">
              <w:rPr>
                <w:rFonts w:ascii="Sylfaen" w:hAnsi="Sylfaen"/>
                <w:color w:val="auto"/>
                <w:sz w:val="16"/>
                <w:szCs w:val="16"/>
                <w:lang w:val="ka-GE"/>
              </w:rPr>
              <w:t xml:space="preserve"> სამუშაო </w:t>
            </w:r>
            <w:r w:rsidRPr="00EC67E8">
              <w:rPr>
                <w:rFonts w:ascii="Sylfaen" w:hAnsi="Sylfaen" w:cs="Sylfaen"/>
                <w:color w:val="auto"/>
                <w:sz w:val="16"/>
                <w:szCs w:val="16"/>
                <w:lang w:val="ka-GE" w:eastAsia="en-GB"/>
              </w:rPr>
              <w:t xml:space="preserve">ჯგუფში მუშაობა  </w:t>
            </w:r>
          </w:p>
          <w:p w:rsidR="001E1852" w:rsidRPr="00EC67E8" w:rsidRDefault="001E1852" w:rsidP="00F12675">
            <w:pPr>
              <w:pStyle w:val="Default"/>
              <w:jc w:val="both"/>
              <w:rPr>
                <w:rFonts w:ascii="Sylfaen" w:hAnsi="Sylfaen" w:cs="Sylfaen"/>
                <w:color w:val="auto"/>
                <w:sz w:val="16"/>
                <w:szCs w:val="16"/>
                <w:lang w:val="ka-GE" w:eastAsia="en-GB"/>
              </w:rPr>
            </w:pPr>
            <w:r w:rsidRPr="00EC67E8">
              <w:rPr>
                <w:rFonts w:ascii="Sylfaen" w:hAnsi="Sylfaen"/>
                <w:color w:val="auto"/>
                <w:sz w:val="16"/>
                <w:szCs w:val="16"/>
                <w:lang w:val="ka-GE"/>
              </w:rPr>
              <w:fldChar w:fldCharType="begin">
                <w:ffData>
                  <w:name w:val=""/>
                  <w:enabled/>
                  <w:calcOnExit w:val="0"/>
                  <w:checkBox>
                    <w:sizeAuto/>
                    <w:default w:val="0"/>
                  </w:checkBox>
                </w:ffData>
              </w:fldChar>
            </w:r>
            <w:r w:rsidRPr="00EC67E8">
              <w:rPr>
                <w:rFonts w:ascii="Sylfaen" w:hAnsi="Sylfaen"/>
                <w:color w:val="auto"/>
                <w:sz w:val="16"/>
                <w:szCs w:val="16"/>
                <w:lang w:val="ka-GE"/>
              </w:rPr>
              <w:instrText xml:space="preserve"> FORMCHECKBOX </w:instrText>
            </w:r>
            <w:r w:rsidRPr="00EC67E8">
              <w:rPr>
                <w:rFonts w:ascii="Sylfaen" w:hAnsi="Sylfaen"/>
                <w:color w:val="auto"/>
                <w:sz w:val="16"/>
                <w:szCs w:val="16"/>
                <w:lang w:val="ka-GE"/>
              </w:rPr>
            </w:r>
            <w:r w:rsidRPr="00EC67E8">
              <w:rPr>
                <w:rFonts w:ascii="Sylfaen" w:hAnsi="Sylfaen"/>
                <w:color w:val="auto"/>
                <w:sz w:val="16"/>
                <w:szCs w:val="16"/>
                <w:lang w:val="ka-GE"/>
              </w:rPr>
              <w:fldChar w:fldCharType="end"/>
            </w:r>
            <w:r w:rsidRPr="00EC67E8">
              <w:rPr>
                <w:rFonts w:ascii="Sylfaen" w:hAnsi="Sylfaen"/>
                <w:color w:val="auto"/>
                <w:sz w:val="16"/>
                <w:szCs w:val="16"/>
                <w:lang w:val="ka-GE"/>
              </w:rPr>
              <w:t xml:space="preserve"> პრაქტიკული მუშაობა</w:t>
            </w:r>
          </w:p>
          <w:p w:rsidR="001E1852" w:rsidRPr="00EC67E8" w:rsidRDefault="001E1852" w:rsidP="00F12675">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1"/>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 xml:space="preserve">სემინარი </w:t>
            </w:r>
          </w:p>
          <w:p w:rsidR="001E1852" w:rsidRPr="00EC67E8" w:rsidRDefault="001E1852" w:rsidP="00F12675">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ელექტრონული რესურსით სწავლება</w:t>
            </w:r>
          </w:p>
          <w:p w:rsidR="001E1852" w:rsidRPr="00EC67E8" w:rsidRDefault="001E1852" w:rsidP="00F12675">
            <w:pPr>
              <w:pStyle w:val="Default"/>
              <w:jc w:val="both"/>
              <w:rPr>
                <w:rFonts w:ascii="Sylfaen" w:hAnsi="Sylfaen"/>
                <w:sz w:val="16"/>
                <w:szCs w:val="16"/>
                <w:lang w:val="ka-GE"/>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 xml:space="preserve">ელექტრონული სწავლება  </w:t>
            </w:r>
          </w:p>
          <w:p w:rsidR="001E1852" w:rsidRPr="00EC67E8" w:rsidRDefault="001E1852" w:rsidP="00F12675">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სხვა</w:t>
            </w:r>
          </w:p>
        </w:tc>
        <w:tc>
          <w:tcPr>
            <w:tcW w:w="4531" w:type="dxa"/>
            <w:tcBorders>
              <w:top w:val="outset" w:sz="6" w:space="0" w:color="auto"/>
              <w:left w:val="outset" w:sz="6" w:space="0" w:color="auto"/>
              <w:bottom w:val="outset" w:sz="6" w:space="0" w:color="auto"/>
              <w:right w:val="outset" w:sz="6" w:space="0" w:color="auto"/>
            </w:tcBorders>
            <w:vAlign w:val="center"/>
          </w:tcPr>
          <w:p w:rsidR="001E1852" w:rsidRPr="008617C8" w:rsidRDefault="001E1852" w:rsidP="00F12675">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ანალიზი</w:t>
            </w:r>
            <w:r>
              <w:rPr>
                <w:rFonts w:ascii="Sylfaen" w:hAnsi="Sylfaen" w:cs="Sylfaen"/>
                <w:sz w:val="16"/>
                <w:szCs w:val="16"/>
                <w:lang w:val="ka-GE"/>
              </w:rPr>
              <w:t>, სინთეზი</w:t>
            </w:r>
          </w:p>
          <w:p w:rsidR="001E1852" w:rsidRPr="008617C8" w:rsidRDefault="001E1852" w:rsidP="00F12675">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გონებრივი იერიში (Brain storming)</w:t>
            </w:r>
          </w:p>
          <w:p w:rsidR="001E1852" w:rsidRPr="008617C8" w:rsidRDefault="001E1852" w:rsidP="00F12675">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გუნდური (collaborative) მუშაობა</w:t>
            </w:r>
          </w:p>
          <w:p w:rsidR="001E1852" w:rsidRPr="008617C8" w:rsidRDefault="001E1852" w:rsidP="00F12675">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დამოუკიდებელი სწავლა</w:t>
            </w:r>
          </w:p>
          <w:p w:rsidR="001E1852" w:rsidRPr="008617C8" w:rsidRDefault="001E1852" w:rsidP="00F12675">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დემონსტრირება</w:t>
            </w:r>
          </w:p>
          <w:p w:rsidR="001E1852" w:rsidRPr="008617C8" w:rsidRDefault="001E1852" w:rsidP="00F12675">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დისკუსია/დებატები</w:t>
            </w:r>
          </w:p>
          <w:p w:rsidR="001E1852" w:rsidRPr="008617C8" w:rsidRDefault="001E1852" w:rsidP="00F12675">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ევრისტიკული მეთოდი</w:t>
            </w:r>
          </w:p>
          <w:p w:rsidR="001E1852" w:rsidRPr="008617C8" w:rsidRDefault="001E1852" w:rsidP="00F12675">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ვერბალური ახსნა–განმარტება</w:t>
            </w:r>
          </w:p>
          <w:p w:rsidR="001E1852" w:rsidRPr="008617C8" w:rsidRDefault="001E1852" w:rsidP="00F12675">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Pr>
                <w:rFonts w:ascii="Sylfaen" w:hAnsi="Sylfaen" w:cs="Sylfaen"/>
                <w:sz w:val="16"/>
                <w:szCs w:val="16"/>
                <w:lang w:val="ka-GE"/>
              </w:rPr>
              <w:t>ინდუქცია, დედუქცია</w:t>
            </w:r>
          </w:p>
          <w:p w:rsidR="001E1852" w:rsidRPr="008617C8" w:rsidRDefault="001E1852" w:rsidP="00F12675">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პრაქტიკული მეთოდები</w:t>
            </w:r>
          </w:p>
          <w:p w:rsidR="001E1852" w:rsidRPr="008617C8" w:rsidRDefault="001E1852" w:rsidP="00F12675">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პრობლემაზე დაფუძნებული სწავლება (PBL)</w:t>
            </w:r>
          </w:p>
          <w:p w:rsidR="001E1852" w:rsidRDefault="001E1852" w:rsidP="00F12675">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 xml:space="preserve">პროექტის შემუშავება და პრეზენტაცია </w:t>
            </w:r>
          </w:p>
          <w:p w:rsidR="001E1852" w:rsidRPr="008617C8" w:rsidRDefault="001E1852" w:rsidP="00F12675">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როლური და სიტუაციური თამაშები</w:t>
            </w:r>
          </w:p>
          <w:p w:rsidR="001E1852" w:rsidRPr="008617C8" w:rsidRDefault="001E1852" w:rsidP="00F12675">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ქმედებაზე ორიენტირებული სწავლება (lBD)</w:t>
            </w:r>
          </w:p>
          <w:p w:rsidR="001E1852" w:rsidRPr="008617C8" w:rsidRDefault="001E1852" w:rsidP="00F12675">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შემთხვევის ანალიზი (Case study)</w:t>
            </w:r>
          </w:p>
          <w:p w:rsidR="001E1852" w:rsidRPr="008617C8" w:rsidRDefault="001E1852" w:rsidP="00F12675">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წერითი მუშაობა</w:t>
            </w:r>
          </w:p>
          <w:p w:rsidR="001E1852" w:rsidRPr="00EC67E8" w:rsidRDefault="001E1852" w:rsidP="00F12675">
            <w:pPr>
              <w:rPr>
                <w:rFonts w:ascii="Sylfaen" w:eastAsia="Calibri" w:hAnsi="Sylfaen" w:cs="Sylfaen"/>
                <w:color w:val="000000"/>
                <w:sz w:val="16"/>
                <w:szCs w:val="16"/>
                <w:lang w:val="ka-GE" w:eastAsia="en-GB"/>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A53F9F">
              <w:rPr>
                <w:rFonts w:ascii="Sylfaen" w:hAnsi="Sylfaen"/>
                <w:sz w:val="16"/>
                <w:szCs w:val="16"/>
                <w:lang w:val="ka-GE"/>
              </w:rPr>
              <w:t>სხვა.</w:t>
            </w:r>
          </w:p>
        </w:tc>
      </w:tr>
      <w:bookmarkEnd w:id="4"/>
    </w:tbl>
    <w:p w:rsidR="001E1852" w:rsidRDefault="001E1852" w:rsidP="001E1852">
      <w:pPr>
        <w:rPr>
          <w:rFonts w:ascii="Sylfaen" w:hAnsi="Sylfaen"/>
          <w:b/>
          <w:bCs/>
          <w:color w:val="000000"/>
          <w:sz w:val="16"/>
          <w:szCs w:val="16"/>
          <w:lang w:val="ka-GE"/>
        </w:rPr>
      </w:pPr>
    </w:p>
    <w:p w:rsidR="001E1852" w:rsidRPr="0050385B" w:rsidRDefault="001E1852" w:rsidP="001E1852">
      <w:pPr>
        <w:shd w:val="clear" w:color="auto" w:fill="C4BC96"/>
        <w:tabs>
          <w:tab w:val="left" w:pos="2292"/>
          <w:tab w:val="center" w:pos="5269"/>
        </w:tabs>
        <w:rPr>
          <w:rFonts w:ascii="Sylfaen" w:hAnsi="Sylfaen" w:cs="Sylfaen"/>
          <w:b/>
          <w:sz w:val="16"/>
          <w:szCs w:val="16"/>
          <w:lang w:val="ka-GE"/>
        </w:rPr>
      </w:pPr>
      <w:bookmarkStart w:id="5" w:name="_Hlk165120198"/>
      <w:r>
        <w:rPr>
          <w:rFonts w:ascii="Sylfaen" w:hAnsi="Sylfaen" w:cs="Sylfaen"/>
          <w:b/>
          <w:sz w:val="16"/>
          <w:szCs w:val="16"/>
          <w:lang w:val="ka-GE"/>
        </w:rPr>
        <w:tab/>
      </w:r>
      <w:r>
        <w:rPr>
          <w:rFonts w:ascii="Sylfaen" w:hAnsi="Sylfaen" w:cs="Sylfaen"/>
          <w:b/>
          <w:sz w:val="16"/>
          <w:szCs w:val="16"/>
          <w:lang w:val="ka-GE"/>
        </w:rPr>
        <w:tab/>
      </w:r>
      <w:bookmarkStart w:id="6" w:name="_Hlk165296646"/>
      <w:r w:rsidRPr="0050385B">
        <w:rPr>
          <w:rFonts w:ascii="Sylfaen" w:hAnsi="Sylfaen" w:cs="Sylfaen"/>
          <w:b/>
          <w:sz w:val="16"/>
          <w:szCs w:val="16"/>
          <w:lang w:val="ka-GE"/>
        </w:rPr>
        <w:t>შეფასების სისტემა: შეფასების კომპონენტები, მეთოდები და კრიტერიუმები</w:t>
      </w:r>
    </w:p>
    <w:p w:rsidR="001E1852" w:rsidRDefault="001E1852" w:rsidP="001E1852">
      <w:pPr>
        <w:rPr>
          <w:rFonts w:ascii="Sylfaen" w:hAnsi="Sylfaen"/>
          <w:b/>
          <w:bCs/>
          <w:color w:val="FFFFFF"/>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268"/>
        <w:gridCol w:w="567"/>
        <w:gridCol w:w="1418"/>
        <w:gridCol w:w="2551"/>
        <w:gridCol w:w="1701"/>
        <w:gridCol w:w="1985"/>
      </w:tblGrid>
      <w:tr w:rsidR="006D4BDB" w:rsidTr="00AE2727">
        <w:trPr>
          <w:trHeight w:val="272"/>
          <w:tblCellSpacing w:w="20" w:type="dxa"/>
        </w:trPr>
        <w:tc>
          <w:tcPr>
            <w:tcW w:w="10410" w:type="dxa"/>
            <w:gridSpan w:val="6"/>
            <w:shd w:val="clear" w:color="auto" w:fill="auto"/>
            <w:vAlign w:val="center"/>
          </w:tcPr>
          <w:bookmarkEnd w:id="5"/>
          <w:bookmarkEnd w:id="6"/>
          <w:p w:rsidR="00681994" w:rsidRPr="00B67A22" w:rsidRDefault="00681994" w:rsidP="00681994">
            <w:pPr>
              <w:tabs>
                <w:tab w:val="left" w:pos="6243"/>
              </w:tabs>
              <w:jc w:val="both"/>
              <w:rPr>
                <w:rFonts w:ascii="Sylfaen" w:hAnsi="Sylfaen"/>
                <w:sz w:val="16"/>
                <w:szCs w:val="16"/>
                <w:lang w:val="ka-GE"/>
              </w:rPr>
            </w:pPr>
            <w:r w:rsidRPr="00B67A22">
              <w:rPr>
                <w:rFonts w:ascii="Sylfaen" w:hAnsi="Sylfaen"/>
                <w:sz w:val="16"/>
                <w:szCs w:val="16"/>
                <w:lang w:val="ka-GE"/>
              </w:rPr>
              <w:t>სტუდენტის სწავლის შედეგის მიღწევის დონის შეფასება მოიცავს შუალედურ შეფასებას (</w:t>
            </w:r>
            <w:r>
              <w:rPr>
                <w:rFonts w:ascii="Sylfaen" w:hAnsi="Sylfaen"/>
                <w:sz w:val="16"/>
                <w:szCs w:val="16"/>
                <w:lang w:val="en-US"/>
              </w:rPr>
              <w:t>7</w:t>
            </w:r>
            <w:r w:rsidRPr="00B67A22">
              <w:rPr>
                <w:rFonts w:ascii="Sylfaen" w:hAnsi="Sylfaen"/>
                <w:sz w:val="16"/>
                <w:szCs w:val="16"/>
                <w:lang w:val="ka-GE"/>
              </w:rPr>
              <w:t>0 ქულა) და დასკვნით შეფასებას  (</w:t>
            </w:r>
            <w:r>
              <w:rPr>
                <w:rFonts w:ascii="Sylfaen" w:hAnsi="Sylfaen"/>
                <w:sz w:val="16"/>
                <w:szCs w:val="16"/>
                <w:lang w:val="en-US"/>
              </w:rPr>
              <w:t>3</w:t>
            </w:r>
            <w:r w:rsidRPr="00B67A22">
              <w:rPr>
                <w:rFonts w:ascii="Sylfaen" w:hAnsi="Sylfaen"/>
                <w:sz w:val="16"/>
                <w:szCs w:val="16"/>
                <w:lang w:val="ka-GE"/>
              </w:rPr>
              <w:t xml:space="preserve">0 ქულა), რომელთა ჯამი წარმოადგენს საბოლოო შეფასებას (100 ქულა). დაუშვებელია კრედიტის  მინიჭება შეფასების  მხოლოდ  ერთი  კომპონენტის  (შუალედური ან დასკვნითი შეფასება) გამოყენებით. </w:t>
            </w:r>
          </w:p>
          <w:p w:rsidR="00681994" w:rsidRPr="00B67A22" w:rsidRDefault="00681994" w:rsidP="00681994">
            <w:pPr>
              <w:tabs>
                <w:tab w:val="left" w:pos="6243"/>
              </w:tabs>
              <w:jc w:val="both"/>
              <w:rPr>
                <w:rFonts w:ascii="Sylfaen" w:hAnsi="Sylfaen"/>
                <w:sz w:val="16"/>
                <w:szCs w:val="16"/>
                <w:lang w:val="ka-GE"/>
              </w:rPr>
            </w:pPr>
          </w:p>
          <w:p w:rsidR="00681994" w:rsidRPr="00B67A22" w:rsidRDefault="00681994" w:rsidP="00681994">
            <w:pPr>
              <w:tabs>
                <w:tab w:val="left" w:pos="6243"/>
              </w:tabs>
              <w:jc w:val="both"/>
              <w:rPr>
                <w:rFonts w:ascii="Sylfaen" w:hAnsi="Sylfaen"/>
                <w:sz w:val="16"/>
                <w:szCs w:val="16"/>
                <w:lang w:val="ka-GE"/>
              </w:rPr>
            </w:pPr>
            <w:r w:rsidRPr="00B67A22">
              <w:rPr>
                <w:rFonts w:ascii="Sylfaen" w:hAnsi="Sylfaen"/>
                <w:sz w:val="16"/>
                <w:szCs w:val="16"/>
                <w:lang w:val="ka-GE"/>
              </w:rPr>
              <w:t>სტუდენტის შუალედური შეფასების მინიმალური კომპეტენციის ზღვარი შეადგენს 2</w:t>
            </w:r>
            <w:r>
              <w:rPr>
                <w:rFonts w:ascii="Sylfaen" w:hAnsi="Sylfaen"/>
                <w:sz w:val="16"/>
                <w:szCs w:val="16"/>
                <w:lang w:val="en-US"/>
              </w:rPr>
              <w:t>6</w:t>
            </w:r>
            <w:r w:rsidRPr="00B67A22">
              <w:rPr>
                <w:rFonts w:ascii="Sylfaen" w:hAnsi="Sylfaen"/>
                <w:sz w:val="16"/>
                <w:szCs w:val="16"/>
                <w:lang w:val="ka-GE"/>
              </w:rPr>
              <w:t xml:space="preserve"> ქულას. დასკვნითი შეფასების მინიმალური კომპეტენციის ზღვარის ხვედრითი წილი შეადგენს </w:t>
            </w:r>
            <w:r>
              <w:rPr>
                <w:rFonts w:ascii="Sylfaen" w:hAnsi="Sylfaen"/>
                <w:sz w:val="16"/>
                <w:szCs w:val="16"/>
                <w:lang w:val="en-US"/>
              </w:rPr>
              <w:t>15</w:t>
            </w:r>
            <w:r w:rsidRPr="00B67A22">
              <w:rPr>
                <w:rFonts w:ascii="Sylfaen" w:hAnsi="Sylfaen"/>
                <w:sz w:val="16"/>
                <w:szCs w:val="16"/>
                <w:lang w:val="ka-GE"/>
              </w:rPr>
              <w:t xml:space="preserve"> ქულას.</w:t>
            </w:r>
          </w:p>
          <w:p w:rsidR="00681994" w:rsidRPr="00B67A22" w:rsidRDefault="00681994" w:rsidP="00681994">
            <w:pPr>
              <w:tabs>
                <w:tab w:val="left" w:pos="6243"/>
              </w:tabs>
              <w:jc w:val="both"/>
              <w:rPr>
                <w:rFonts w:ascii="Sylfaen" w:hAnsi="Sylfaen"/>
                <w:sz w:val="16"/>
                <w:szCs w:val="16"/>
                <w:lang w:val="ka-GE"/>
              </w:rPr>
            </w:pPr>
          </w:p>
          <w:p w:rsidR="00681994" w:rsidRPr="00B67A22" w:rsidRDefault="00681994" w:rsidP="00681994">
            <w:pPr>
              <w:tabs>
                <w:tab w:val="left" w:pos="6243"/>
              </w:tabs>
              <w:jc w:val="both"/>
              <w:rPr>
                <w:rFonts w:ascii="Sylfaen" w:hAnsi="Sylfaen"/>
                <w:sz w:val="16"/>
                <w:szCs w:val="16"/>
                <w:lang w:val="ka-GE"/>
              </w:rPr>
            </w:pPr>
            <w:r w:rsidRPr="00B67A22">
              <w:rPr>
                <w:rFonts w:ascii="Sylfaen" w:hAnsi="Sylfaen"/>
                <w:sz w:val="16"/>
                <w:szCs w:val="16"/>
                <w:lang w:val="ka-GE"/>
              </w:rPr>
              <w:t>სტუდენტის სწავლის შედეგის მიღწევის დონის შუალედური შეფასების მეთოდებია</w:t>
            </w:r>
            <w:r w:rsidRPr="00B67A22">
              <w:rPr>
                <w:rFonts w:ascii="Sylfaen" w:hAnsi="Sylfaen"/>
                <w:sz w:val="16"/>
                <w:szCs w:val="16"/>
              </w:rPr>
              <w:t>:</w:t>
            </w:r>
            <w:r w:rsidRPr="00B67A22">
              <w:rPr>
                <w:rFonts w:ascii="Sylfaen" w:hAnsi="Sylfaen"/>
                <w:sz w:val="16"/>
                <w:szCs w:val="16"/>
                <w:lang w:val="ka-GE"/>
              </w:rPr>
              <w:t xml:space="preserve"> </w:t>
            </w:r>
            <w:r>
              <w:rPr>
                <w:rFonts w:ascii="Sylfaen" w:hAnsi="Sylfaen"/>
                <w:color w:val="000000"/>
                <w:sz w:val="16"/>
                <w:szCs w:val="16"/>
                <w:lang w:val="ka-GE"/>
              </w:rPr>
              <w:t xml:space="preserve">ზეპირი გამოკითხვა, წერითი გამოკითხვა, შუალედური წერითი გამოცდა, </w:t>
            </w:r>
            <w:r w:rsidRPr="00681994">
              <w:rPr>
                <w:rFonts w:ascii="Sylfaen" w:hAnsi="Sylfaen"/>
                <w:color w:val="000000"/>
                <w:sz w:val="16"/>
                <w:szCs w:val="16"/>
                <w:lang w:val="ka-GE"/>
              </w:rPr>
              <w:t xml:space="preserve">საშინაო დავალება - </w:t>
            </w:r>
            <w:r w:rsidR="002512A2">
              <w:rPr>
                <w:rFonts w:ascii="Sylfaen" w:hAnsi="Sylfaen"/>
                <w:color w:val="000000"/>
                <w:sz w:val="16"/>
                <w:szCs w:val="16"/>
                <w:lang w:val="ka-GE"/>
              </w:rPr>
              <w:t xml:space="preserve">კვლევითი </w:t>
            </w:r>
            <w:r w:rsidRPr="00681994">
              <w:rPr>
                <w:rFonts w:ascii="Sylfaen" w:hAnsi="Sylfaen"/>
                <w:color w:val="000000"/>
                <w:sz w:val="16"/>
                <w:szCs w:val="16"/>
                <w:lang w:val="ka-GE"/>
              </w:rPr>
              <w:t>პროექტი</w:t>
            </w:r>
            <w:r w:rsidR="00827041">
              <w:rPr>
                <w:rFonts w:ascii="Sylfaen" w:hAnsi="Sylfaen"/>
                <w:color w:val="000000"/>
                <w:sz w:val="16"/>
                <w:szCs w:val="16"/>
                <w:lang w:val="ka-GE"/>
              </w:rPr>
              <w:t xml:space="preserve"> (რეფერატი)</w:t>
            </w:r>
            <w:r>
              <w:rPr>
                <w:rFonts w:ascii="Sylfaen" w:hAnsi="Sylfaen"/>
                <w:color w:val="000000"/>
                <w:sz w:val="16"/>
                <w:szCs w:val="16"/>
                <w:lang w:val="ka-GE"/>
              </w:rPr>
              <w:t xml:space="preserve">. </w:t>
            </w:r>
            <w:r w:rsidRPr="00B67A22">
              <w:rPr>
                <w:rFonts w:ascii="Sylfaen" w:hAnsi="Sylfaen"/>
                <w:sz w:val="16"/>
                <w:szCs w:val="16"/>
                <w:lang w:val="ka-GE"/>
              </w:rPr>
              <w:t xml:space="preserve"> სტუდენტის სწავლის შედეგის მიღწევის დონის შუალედური შეფასების თითოეულ მეთოდს  გააჩნია თა</w:t>
            </w:r>
            <w:r w:rsidRPr="00B67A22">
              <w:rPr>
                <w:rFonts w:ascii="Sylfaen" w:hAnsi="Sylfaen"/>
                <w:sz w:val="16"/>
                <w:szCs w:val="16"/>
                <w:lang w:val="ka-GE"/>
              </w:rPr>
              <w:softHyphen/>
            </w:r>
            <w:r w:rsidRPr="00B67A22">
              <w:rPr>
                <w:rFonts w:ascii="Sylfaen" w:hAnsi="Sylfaen"/>
                <w:sz w:val="16"/>
                <w:szCs w:val="16"/>
                <w:lang w:val="ka-GE"/>
              </w:rPr>
              <w:softHyphen/>
              <w:t>ვისი წი</w:t>
            </w:r>
            <w:r w:rsidRPr="00B67A22">
              <w:rPr>
                <w:rFonts w:ascii="Sylfaen" w:hAnsi="Sylfaen"/>
                <w:sz w:val="16"/>
                <w:szCs w:val="16"/>
                <w:lang w:val="ka-GE"/>
              </w:rPr>
              <w:softHyphen/>
            </w:r>
            <w:r w:rsidRPr="00B67A22">
              <w:rPr>
                <w:rFonts w:ascii="Sylfaen" w:hAnsi="Sylfaen"/>
                <w:sz w:val="16"/>
                <w:szCs w:val="16"/>
                <w:lang w:val="ka-GE"/>
              </w:rPr>
              <w:softHyphen/>
              <w:t>ლი შუალედური შეფასების 70 ქულის ფარგ</w:t>
            </w:r>
            <w:r w:rsidRPr="00B67A22">
              <w:rPr>
                <w:rFonts w:ascii="Sylfaen" w:hAnsi="Sylfaen"/>
                <w:sz w:val="16"/>
                <w:szCs w:val="16"/>
                <w:lang w:val="ka-GE"/>
              </w:rPr>
              <w:softHyphen/>
              <w:t>ლებ</w:t>
            </w:r>
            <w:r w:rsidRPr="00B67A22">
              <w:rPr>
                <w:rFonts w:ascii="Sylfaen" w:hAnsi="Sylfaen"/>
                <w:sz w:val="16"/>
                <w:szCs w:val="16"/>
                <w:lang w:val="ka-GE"/>
              </w:rPr>
              <w:softHyphen/>
              <w:t>ში.</w:t>
            </w:r>
          </w:p>
          <w:p w:rsidR="00681994" w:rsidRPr="00B67A22" w:rsidRDefault="00681994" w:rsidP="00681994">
            <w:pPr>
              <w:tabs>
                <w:tab w:val="left" w:pos="6243"/>
              </w:tabs>
              <w:jc w:val="both"/>
              <w:rPr>
                <w:rFonts w:ascii="Sylfaen" w:hAnsi="Sylfaen"/>
                <w:sz w:val="16"/>
                <w:szCs w:val="16"/>
                <w:lang w:val="ka-GE"/>
              </w:rPr>
            </w:pPr>
          </w:p>
          <w:p w:rsidR="00681994" w:rsidRPr="00B67A22" w:rsidRDefault="00681994" w:rsidP="00681994">
            <w:pPr>
              <w:tabs>
                <w:tab w:val="left" w:pos="6243"/>
              </w:tabs>
              <w:jc w:val="both"/>
              <w:rPr>
                <w:rFonts w:ascii="Sylfaen" w:hAnsi="Sylfaen"/>
                <w:sz w:val="16"/>
                <w:szCs w:val="16"/>
                <w:lang w:val="ka-GE"/>
              </w:rPr>
            </w:pPr>
            <w:r w:rsidRPr="00B67A22">
              <w:rPr>
                <w:rFonts w:ascii="Sylfaen" w:hAnsi="Sylfaen"/>
                <w:sz w:val="16"/>
                <w:szCs w:val="16"/>
                <w:lang w:val="ka-GE"/>
              </w:rPr>
              <w:t xml:space="preserve">სტუდენტის სწავლის შედეგის მიღწევის დონის დასკვნითი შეფასების მეთოდია  დასკვნითი   </w:t>
            </w:r>
            <w:r>
              <w:rPr>
                <w:rFonts w:ascii="Sylfaen" w:hAnsi="Sylfaen"/>
                <w:sz w:val="16"/>
                <w:szCs w:val="16"/>
                <w:lang w:val="ka-GE"/>
              </w:rPr>
              <w:t>წერითი</w:t>
            </w:r>
            <w:r w:rsidRPr="00B67A22">
              <w:rPr>
                <w:rFonts w:ascii="Sylfaen" w:hAnsi="Sylfaen"/>
                <w:sz w:val="16"/>
                <w:szCs w:val="16"/>
                <w:lang w:val="ka-GE"/>
              </w:rPr>
              <w:t xml:space="preserve"> გამოცდა. დასკვნითი </w:t>
            </w:r>
            <w:r>
              <w:rPr>
                <w:rFonts w:ascii="Sylfaen" w:hAnsi="Sylfaen"/>
                <w:sz w:val="16"/>
                <w:szCs w:val="16"/>
                <w:lang w:val="ka-GE"/>
              </w:rPr>
              <w:t xml:space="preserve">წერითი </w:t>
            </w:r>
            <w:r w:rsidRPr="00B67A22">
              <w:rPr>
                <w:rFonts w:ascii="Sylfaen" w:hAnsi="Sylfaen"/>
                <w:sz w:val="16"/>
                <w:szCs w:val="16"/>
                <w:lang w:val="ka-GE"/>
              </w:rPr>
              <w:t>გამოცდა სავალ</w:t>
            </w:r>
            <w:r w:rsidRPr="00B67A22">
              <w:rPr>
                <w:rFonts w:ascii="Sylfaen" w:hAnsi="Sylfaen"/>
                <w:sz w:val="16"/>
                <w:szCs w:val="16"/>
                <w:lang w:val="ka-GE"/>
              </w:rPr>
              <w:softHyphen/>
            </w:r>
            <w:r w:rsidRPr="00B67A22">
              <w:rPr>
                <w:rFonts w:ascii="Sylfaen" w:hAnsi="Sylfaen"/>
                <w:sz w:val="16"/>
                <w:szCs w:val="16"/>
                <w:lang w:val="ka-GE"/>
              </w:rPr>
              <w:softHyphen/>
              <w:t>დე</w:t>
            </w:r>
            <w:r w:rsidRPr="00B67A22">
              <w:rPr>
                <w:rFonts w:ascii="Sylfaen" w:hAnsi="Sylfaen"/>
                <w:sz w:val="16"/>
                <w:szCs w:val="16"/>
                <w:lang w:val="ka-GE"/>
              </w:rPr>
              <w:softHyphen/>
              <w:t>ბუ</w:t>
            </w:r>
            <w:r w:rsidRPr="00B67A22">
              <w:rPr>
                <w:rFonts w:ascii="Sylfaen" w:hAnsi="Sylfaen"/>
                <w:sz w:val="16"/>
                <w:szCs w:val="16"/>
                <w:lang w:val="ka-GE"/>
              </w:rPr>
              <w:softHyphen/>
              <w:t>ლოა.</w:t>
            </w:r>
          </w:p>
          <w:p w:rsidR="00681994" w:rsidRPr="00B67A22" w:rsidRDefault="00681994" w:rsidP="00681994">
            <w:pPr>
              <w:tabs>
                <w:tab w:val="left" w:pos="6243"/>
              </w:tabs>
              <w:jc w:val="both"/>
              <w:rPr>
                <w:rFonts w:ascii="Sylfaen" w:hAnsi="Sylfaen"/>
                <w:sz w:val="16"/>
                <w:szCs w:val="16"/>
                <w:lang w:val="ka-GE"/>
              </w:rPr>
            </w:pPr>
          </w:p>
          <w:p w:rsidR="006D4BDB" w:rsidRPr="00681994" w:rsidRDefault="00681994" w:rsidP="00235B7E">
            <w:pPr>
              <w:jc w:val="both"/>
              <w:rPr>
                <w:rFonts w:ascii="Sylfaen" w:hAnsi="Sylfaen"/>
                <w:sz w:val="16"/>
                <w:szCs w:val="16"/>
                <w:lang w:val="ka-GE"/>
              </w:rPr>
            </w:pPr>
            <w:r w:rsidRPr="00B67A22">
              <w:rPr>
                <w:rFonts w:ascii="Sylfaen" w:hAnsi="Sylfaen"/>
                <w:sz w:val="16"/>
                <w:szCs w:val="16"/>
                <w:lang w:val="ka-GE"/>
              </w:rPr>
              <w:t>სტუდენტს კრედიტი ენიჭება თითოეულ შეფასების კომპონენტში (შუალედური და დასკვნითი შეფასება)</w:t>
            </w:r>
            <w:r>
              <w:rPr>
                <w:rFonts w:ascii="Sylfaen" w:hAnsi="Sylfaen"/>
                <w:sz w:val="16"/>
                <w:szCs w:val="16"/>
                <w:lang w:val="ka-GE"/>
              </w:rPr>
              <w:t xml:space="preserve"> </w:t>
            </w:r>
            <w:r w:rsidRPr="00B67A22">
              <w:rPr>
                <w:rFonts w:ascii="Sylfaen" w:hAnsi="Sylfaen"/>
                <w:sz w:val="16"/>
                <w:szCs w:val="16"/>
                <w:lang w:val="ka-GE"/>
              </w:rPr>
              <w:t>განსაზღვრული მინიმალური კომპეტენციის ზღვრების გადალახვისა და კანონ</w:t>
            </w:r>
            <w:r w:rsidRPr="00B67A22">
              <w:rPr>
                <w:rFonts w:ascii="Sylfaen" w:hAnsi="Sylfaen"/>
                <w:sz w:val="16"/>
                <w:szCs w:val="16"/>
                <w:lang w:val="ka-GE"/>
              </w:rPr>
              <w:softHyphen/>
              <w:t>მდებლობით გათვალისწინებული ერთ-ერთი დადებითი შეფასების მიღების შემთხვევაში.</w:t>
            </w:r>
          </w:p>
        </w:tc>
      </w:tr>
      <w:tr w:rsidR="006D4BDB" w:rsidTr="00AE2727">
        <w:trPr>
          <w:trHeight w:val="20"/>
          <w:tblCellSpacing w:w="20" w:type="dxa"/>
        </w:trPr>
        <w:tc>
          <w:tcPr>
            <w:tcW w:w="10410" w:type="dxa"/>
            <w:gridSpan w:val="6"/>
            <w:shd w:val="clear" w:color="auto" w:fill="auto"/>
            <w:vAlign w:val="center"/>
          </w:tcPr>
          <w:p w:rsidR="006D4BDB" w:rsidRDefault="006D4BDB" w:rsidP="00181E42">
            <w:pPr>
              <w:rPr>
                <w:rFonts w:ascii="Sylfaen" w:hAnsi="Sylfaen"/>
                <w:color w:val="000000"/>
                <w:sz w:val="16"/>
                <w:szCs w:val="16"/>
                <w:lang w:val="ka-GE"/>
              </w:rPr>
            </w:pPr>
            <w:r>
              <w:rPr>
                <w:rFonts w:ascii="Sylfaen" w:hAnsi="Sylfaen"/>
                <w:b/>
                <w:bCs/>
                <w:color w:val="000000"/>
                <w:sz w:val="16"/>
                <w:szCs w:val="16"/>
                <w:lang w:val="ka-GE"/>
              </w:rPr>
              <w:lastRenderedPageBreak/>
              <w:t>დადებითი შეფასება</w:t>
            </w:r>
          </w:p>
        </w:tc>
      </w:tr>
      <w:tr w:rsidR="006D4BDB" w:rsidTr="00A07620">
        <w:trPr>
          <w:trHeight w:val="104"/>
          <w:tblCellSpacing w:w="20" w:type="dxa"/>
        </w:trPr>
        <w:tc>
          <w:tcPr>
            <w:tcW w:w="2208"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 xml:space="preserve">A - ფრიადი </w:t>
            </w:r>
          </w:p>
        </w:tc>
        <w:tc>
          <w:tcPr>
            <w:tcW w:w="8162"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91-100 ქულა</w:t>
            </w:r>
          </w:p>
        </w:tc>
      </w:tr>
      <w:tr w:rsidR="006D4BDB" w:rsidTr="00A07620">
        <w:trPr>
          <w:trHeight w:val="86"/>
          <w:tblCellSpacing w:w="20" w:type="dxa"/>
        </w:trPr>
        <w:tc>
          <w:tcPr>
            <w:tcW w:w="2208"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B - ძალიან კარგი</w:t>
            </w:r>
          </w:p>
        </w:tc>
        <w:tc>
          <w:tcPr>
            <w:tcW w:w="8162"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81-90 ქულა</w:t>
            </w:r>
          </w:p>
        </w:tc>
      </w:tr>
      <w:tr w:rsidR="006D4BDB" w:rsidTr="00A07620">
        <w:trPr>
          <w:trHeight w:val="111"/>
          <w:tblCellSpacing w:w="20" w:type="dxa"/>
        </w:trPr>
        <w:tc>
          <w:tcPr>
            <w:tcW w:w="2208"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C - კარგი</w:t>
            </w:r>
          </w:p>
        </w:tc>
        <w:tc>
          <w:tcPr>
            <w:tcW w:w="8162"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71-80 ქულა</w:t>
            </w:r>
          </w:p>
        </w:tc>
      </w:tr>
      <w:tr w:rsidR="006D4BDB" w:rsidTr="00A07620">
        <w:trPr>
          <w:trHeight w:val="102"/>
          <w:tblCellSpacing w:w="20" w:type="dxa"/>
        </w:trPr>
        <w:tc>
          <w:tcPr>
            <w:tcW w:w="2208"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D - დამაკმაყოფილებელი</w:t>
            </w:r>
          </w:p>
        </w:tc>
        <w:tc>
          <w:tcPr>
            <w:tcW w:w="8162"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61-70 ქულა</w:t>
            </w:r>
          </w:p>
        </w:tc>
      </w:tr>
      <w:tr w:rsidR="006D4BDB" w:rsidTr="00A07620">
        <w:trPr>
          <w:trHeight w:val="97"/>
          <w:tblCellSpacing w:w="20" w:type="dxa"/>
        </w:trPr>
        <w:tc>
          <w:tcPr>
            <w:tcW w:w="2208"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E - საკმარისი</w:t>
            </w:r>
          </w:p>
        </w:tc>
        <w:tc>
          <w:tcPr>
            <w:tcW w:w="8162"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51-60 ქულა</w:t>
            </w:r>
          </w:p>
        </w:tc>
      </w:tr>
      <w:tr w:rsidR="006D4BDB" w:rsidTr="00AE2727">
        <w:trPr>
          <w:trHeight w:val="20"/>
          <w:tblCellSpacing w:w="20" w:type="dxa"/>
        </w:trPr>
        <w:tc>
          <w:tcPr>
            <w:tcW w:w="10410" w:type="dxa"/>
            <w:gridSpan w:val="6"/>
            <w:shd w:val="clear" w:color="auto" w:fill="auto"/>
            <w:vAlign w:val="center"/>
          </w:tcPr>
          <w:p w:rsidR="006D4BDB" w:rsidRDefault="006D4BDB" w:rsidP="00181E42">
            <w:pPr>
              <w:rPr>
                <w:rFonts w:ascii="Sylfaen" w:hAnsi="Sylfaen" w:cs="Sylfaen"/>
                <w:b/>
                <w:color w:val="000000"/>
                <w:sz w:val="16"/>
                <w:szCs w:val="16"/>
                <w:lang w:val="ka-GE"/>
              </w:rPr>
            </w:pPr>
            <w:r>
              <w:rPr>
                <w:rFonts w:ascii="Sylfaen" w:hAnsi="Sylfaen"/>
                <w:b/>
                <w:bCs/>
                <w:color w:val="000000"/>
                <w:sz w:val="16"/>
                <w:szCs w:val="16"/>
                <w:lang w:val="ka-GE"/>
              </w:rPr>
              <w:t>უარყოფითი შეფასება</w:t>
            </w:r>
          </w:p>
        </w:tc>
      </w:tr>
      <w:tr w:rsidR="006D4BDB" w:rsidTr="00A07620">
        <w:trPr>
          <w:trHeight w:val="272"/>
          <w:tblCellSpacing w:w="20" w:type="dxa"/>
        </w:trPr>
        <w:tc>
          <w:tcPr>
            <w:tcW w:w="2208"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 xml:space="preserve">FX - ვერ ჩააბარა </w:t>
            </w:r>
          </w:p>
          <w:p w:rsidR="006D4BDB" w:rsidRDefault="006D4BDB" w:rsidP="00181E42">
            <w:pPr>
              <w:pStyle w:val="Default"/>
              <w:rPr>
                <w:rFonts w:ascii="Sylfaen" w:eastAsia="Times New Roman" w:hAnsi="Sylfaen" w:cs="Sylfaen"/>
                <w:sz w:val="16"/>
                <w:szCs w:val="16"/>
                <w:lang w:val="ka-GE"/>
              </w:rPr>
            </w:pPr>
          </w:p>
        </w:tc>
        <w:tc>
          <w:tcPr>
            <w:tcW w:w="8162" w:type="dxa"/>
            <w:gridSpan w:val="5"/>
            <w:shd w:val="clear" w:color="auto" w:fill="auto"/>
            <w:vAlign w:val="center"/>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41-50 ქულა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 ამასთან, დამატებითი გამოცდა შეიძლება დანიშნოს დასკვნითი გამოცდის შედეგების გამოცხადებიდან არანაკლებ 5 კალენდარულ დღეში).</w:t>
            </w:r>
          </w:p>
        </w:tc>
      </w:tr>
      <w:tr w:rsidR="006D4BDB" w:rsidTr="00A07620">
        <w:trPr>
          <w:trHeight w:val="272"/>
          <w:tblCellSpacing w:w="20" w:type="dxa"/>
        </w:trPr>
        <w:tc>
          <w:tcPr>
            <w:tcW w:w="2208"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FX - ჩაიჭრა</w:t>
            </w:r>
          </w:p>
        </w:tc>
        <w:tc>
          <w:tcPr>
            <w:tcW w:w="8162" w:type="dxa"/>
            <w:gridSpan w:val="5"/>
            <w:shd w:val="clear" w:color="auto" w:fill="auto"/>
            <w:vAlign w:val="center"/>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40 ქულა და ნაკლები (სტუდენტის მიერ ჩატარებული სამუშაო არ არის საკმარისი და მას საგანი ახლიდან აქვს შესასწავლი)</w:t>
            </w:r>
          </w:p>
        </w:tc>
      </w:tr>
      <w:tr w:rsidR="006D4BDB" w:rsidTr="00AE2727">
        <w:trPr>
          <w:trHeight w:val="42"/>
          <w:tblCellSpacing w:w="20" w:type="dxa"/>
        </w:trPr>
        <w:tc>
          <w:tcPr>
            <w:tcW w:w="10410" w:type="dxa"/>
            <w:gridSpan w:val="6"/>
            <w:shd w:val="clear" w:color="auto" w:fill="FFFFFF"/>
            <w:vAlign w:val="center"/>
          </w:tcPr>
          <w:p w:rsidR="006D4BDB" w:rsidRDefault="00681994" w:rsidP="00681994">
            <w:pPr>
              <w:jc w:val="center"/>
              <w:rPr>
                <w:rFonts w:ascii="Sylfaen" w:hAnsi="Sylfaen" w:cs="Sylfaen"/>
                <w:b/>
                <w:color w:val="000000"/>
                <w:sz w:val="16"/>
                <w:szCs w:val="16"/>
                <w:lang w:val="ka-GE"/>
              </w:rPr>
            </w:pPr>
            <w:r w:rsidRPr="00B67A22">
              <w:rPr>
                <w:rFonts w:ascii="Sylfaen" w:hAnsi="Sylfaen"/>
                <w:b/>
                <w:bCs/>
                <w:sz w:val="16"/>
                <w:szCs w:val="16"/>
                <w:lang w:val="ka-GE"/>
              </w:rPr>
              <w:t>შეფასების კომპონენტები, მეთოდები და კრიტერიუმები</w:t>
            </w:r>
          </w:p>
        </w:tc>
      </w:tr>
      <w:tr w:rsidR="00C84E55" w:rsidTr="002512A2">
        <w:trPr>
          <w:trHeight w:val="33"/>
          <w:tblCellSpacing w:w="20" w:type="dxa"/>
        </w:trPr>
        <w:tc>
          <w:tcPr>
            <w:tcW w:w="2775" w:type="dxa"/>
            <w:gridSpan w:val="2"/>
            <w:tcBorders>
              <w:right w:val="outset" w:sz="6" w:space="0" w:color="auto"/>
            </w:tcBorders>
            <w:shd w:val="clear" w:color="auto" w:fill="auto"/>
            <w:vAlign w:val="center"/>
          </w:tcPr>
          <w:p w:rsidR="002512A2" w:rsidRPr="002512A2" w:rsidRDefault="00C84E55" w:rsidP="002512A2">
            <w:pPr>
              <w:spacing w:after="60"/>
              <w:jc w:val="center"/>
              <w:rPr>
                <w:rFonts w:ascii="Sylfaen" w:hAnsi="Sylfaen"/>
                <w:b/>
                <w:sz w:val="16"/>
                <w:szCs w:val="16"/>
                <w:lang w:val="ka-GE"/>
              </w:rPr>
            </w:pPr>
            <w:r w:rsidRPr="00B67A22">
              <w:rPr>
                <w:rFonts w:ascii="Sylfaen" w:hAnsi="Sylfaen"/>
                <w:b/>
                <w:bCs/>
                <w:sz w:val="16"/>
                <w:szCs w:val="16"/>
                <w:lang w:val="ka-GE"/>
              </w:rPr>
              <w:t>შეფასების კომპონენტები</w:t>
            </w:r>
            <w:r>
              <w:rPr>
                <w:rFonts w:ascii="Sylfaen" w:hAnsi="Sylfaen"/>
                <w:b/>
                <w:bCs/>
                <w:sz w:val="16"/>
                <w:szCs w:val="16"/>
                <w:lang w:val="ka-GE"/>
              </w:rPr>
              <w:t xml:space="preserve"> და </w:t>
            </w:r>
            <w:r w:rsidRPr="007525CB">
              <w:rPr>
                <w:rFonts w:ascii="Sylfaen" w:hAnsi="Sylfaen"/>
                <w:b/>
                <w:sz w:val="16"/>
                <w:szCs w:val="16"/>
                <w:lang w:val="ka-GE"/>
              </w:rPr>
              <w:t xml:space="preserve"> </w:t>
            </w:r>
            <w:r>
              <w:rPr>
                <w:rFonts w:ascii="Sylfaen" w:hAnsi="Sylfaen"/>
                <w:b/>
                <w:sz w:val="16"/>
                <w:szCs w:val="16"/>
                <w:lang w:val="ka-GE"/>
              </w:rPr>
              <w:t>მეთოდები</w:t>
            </w:r>
          </w:p>
        </w:tc>
        <w:tc>
          <w:tcPr>
            <w:tcW w:w="1378" w:type="dxa"/>
            <w:tcBorders>
              <w:left w:val="outset" w:sz="6" w:space="0" w:color="auto"/>
              <w:right w:val="outset" w:sz="6" w:space="0" w:color="auto"/>
            </w:tcBorders>
            <w:shd w:val="clear" w:color="auto" w:fill="FFFFFF"/>
          </w:tcPr>
          <w:p w:rsidR="00C84E55" w:rsidRDefault="00C84E55" w:rsidP="00681994">
            <w:pPr>
              <w:spacing w:after="60"/>
              <w:jc w:val="center"/>
              <w:rPr>
                <w:rFonts w:ascii="Sylfaen" w:hAnsi="Sylfaen"/>
                <w:b/>
                <w:color w:val="000000"/>
                <w:sz w:val="16"/>
                <w:szCs w:val="16"/>
                <w:lang w:val="ka-GE"/>
              </w:rPr>
            </w:pPr>
            <w:r w:rsidRPr="007525CB">
              <w:rPr>
                <w:rFonts w:ascii="Sylfaen" w:hAnsi="Sylfaen"/>
                <w:b/>
                <w:sz w:val="16"/>
                <w:szCs w:val="16"/>
                <w:lang w:val="ka-GE"/>
              </w:rPr>
              <w:t>რაოდენობა</w:t>
            </w:r>
          </w:p>
        </w:tc>
        <w:tc>
          <w:tcPr>
            <w:tcW w:w="2511" w:type="dxa"/>
            <w:tcBorders>
              <w:left w:val="outset" w:sz="6" w:space="0" w:color="auto"/>
              <w:right w:val="outset" w:sz="6" w:space="0" w:color="auto"/>
            </w:tcBorders>
            <w:shd w:val="clear" w:color="auto" w:fill="FFFFFF"/>
            <w:vAlign w:val="center"/>
          </w:tcPr>
          <w:p w:rsidR="002512A2" w:rsidRPr="002512A2" w:rsidRDefault="00C84E55" w:rsidP="002512A2">
            <w:pPr>
              <w:spacing w:after="60"/>
              <w:jc w:val="center"/>
              <w:rPr>
                <w:rFonts w:ascii="Sylfaen" w:hAnsi="Sylfaen"/>
                <w:b/>
                <w:sz w:val="16"/>
                <w:szCs w:val="16"/>
                <w:lang w:val="ka-GE"/>
              </w:rPr>
            </w:pPr>
            <w:r w:rsidRPr="007525CB">
              <w:rPr>
                <w:rFonts w:ascii="Sylfaen" w:hAnsi="Sylfaen"/>
                <w:b/>
                <w:sz w:val="16"/>
                <w:szCs w:val="16"/>
                <w:lang w:val="ka-GE"/>
              </w:rPr>
              <w:t>თითოეუ</w:t>
            </w:r>
            <w:r w:rsidRPr="007525CB">
              <w:rPr>
                <w:rFonts w:ascii="Sylfaen" w:hAnsi="Sylfaen"/>
                <w:b/>
                <w:sz w:val="16"/>
                <w:szCs w:val="16"/>
                <w:lang w:val="ka-GE"/>
              </w:rPr>
              <w:softHyphen/>
              <w:t>ლის მაქსიმალური შე</w:t>
            </w:r>
            <w:r w:rsidRPr="007525CB">
              <w:rPr>
                <w:rFonts w:ascii="Sylfaen" w:hAnsi="Sylfaen"/>
                <w:b/>
                <w:sz w:val="16"/>
                <w:szCs w:val="16"/>
                <w:lang w:val="ka-GE"/>
              </w:rPr>
              <w:softHyphen/>
              <w:t>ფა</w:t>
            </w:r>
            <w:r w:rsidRPr="007525CB">
              <w:rPr>
                <w:rFonts w:ascii="Sylfaen" w:hAnsi="Sylfaen"/>
                <w:b/>
                <w:sz w:val="16"/>
                <w:szCs w:val="16"/>
                <w:lang w:val="ka-GE"/>
              </w:rPr>
              <w:softHyphen/>
              <w:t>სება</w:t>
            </w:r>
          </w:p>
        </w:tc>
        <w:tc>
          <w:tcPr>
            <w:tcW w:w="1661" w:type="dxa"/>
            <w:tcBorders>
              <w:left w:val="outset" w:sz="6" w:space="0" w:color="auto"/>
              <w:right w:val="outset" w:sz="6" w:space="0" w:color="auto"/>
            </w:tcBorders>
            <w:shd w:val="clear" w:color="auto" w:fill="FFFFFF"/>
            <w:vAlign w:val="center"/>
          </w:tcPr>
          <w:p w:rsidR="002512A2" w:rsidRPr="002512A2" w:rsidRDefault="00C84E55" w:rsidP="002512A2">
            <w:pPr>
              <w:spacing w:after="60"/>
              <w:jc w:val="center"/>
              <w:rPr>
                <w:rFonts w:ascii="Sylfaen" w:hAnsi="Sylfaen"/>
                <w:b/>
                <w:sz w:val="16"/>
                <w:szCs w:val="16"/>
                <w:lang w:val="ka-GE"/>
              </w:rPr>
            </w:pPr>
            <w:r w:rsidRPr="007525CB">
              <w:rPr>
                <w:rFonts w:ascii="Sylfaen" w:hAnsi="Sylfaen"/>
                <w:b/>
                <w:sz w:val="16"/>
                <w:szCs w:val="16"/>
                <w:lang w:val="ka-GE"/>
              </w:rPr>
              <w:t>მაქსიმალური ქულა</w:t>
            </w:r>
          </w:p>
        </w:tc>
        <w:tc>
          <w:tcPr>
            <w:tcW w:w="1925" w:type="dxa"/>
            <w:tcBorders>
              <w:left w:val="outset" w:sz="6" w:space="0" w:color="auto"/>
            </w:tcBorders>
            <w:shd w:val="clear" w:color="auto" w:fill="FFFFFF"/>
            <w:vAlign w:val="center"/>
          </w:tcPr>
          <w:p w:rsidR="002512A2" w:rsidRPr="002512A2" w:rsidRDefault="00C84E55" w:rsidP="002512A2">
            <w:pPr>
              <w:spacing w:after="60"/>
              <w:jc w:val="center"/>
              <w:rPr>
                <w:rFonts w:ascii="Sylfaen" w:hAnsi="Sylfaen"/>
                <w:b/>
                <w:sz w:val="16"/>
                <w:szCs w:val="16"/>
                <w:lang w:val="ka-GE"/>
              </w:rPr>
            </w:pPr>
            <w:r w:rsidRPr="00C84E55">
              <w:rPr>
                <w:rFonts w:ascii="Sylfaen" w:hAnsi="Sylfaen"/>
                <w:b/>
                <w:sz w:val="16"/>
                <w:szCs w:val="16"/>
                <w:lang w:val="ka-GE"/>
              </w:rPr>
              <w:t>მინინალური  კომპეტენციის ზღვარი</w:t>
            </w:r>
          </w:p>
        </w:tc>
      </w:tr>
      <w:tr w:rsidR="00C84E55" w:rsidTr="002512A2">
        <w:trPr>
          <w:trHeight w:val="59"/>
          <w:tblCellSpacing w:w="20" w:type="dxa"/>
        </w:trPr>
        <w:tc>
          <w:tcPr>
            <w:tcW w:w="2775" w:type="dxa"/>
            <w:gridSpan w:val="2"/>
            <w:tcBorders>
              <w:right w:val="outset" w:sz="6" w:space="0" w:color="auto"/>
            </w:tcBorders>
            <w:shd w:val="clear" w:color="auto" w:fill="auto"/>
            <w:vAlign w:val="center"/>
          </w:tcPr>
          <w:p w:rsidR="00C84E55" w:rsidRDefault="00C84E55" w:rsidP="00681994">
            <w:pPr>
              <w:jc w:val="center"/>
              <w:rPr>
                <w:rFonts w:ascii="Sylfaen" w:hAnsi="Sylfaen"/>
                <w:b/>
                <w:color w:val="000000"/>
                <w:sz w:val="16"/>
                <w:szCs w:val="16"/>
                <w:lang w:val="ka-GE"/>
              </w:rPr>
            </w:pPr>
            <w:r>
              <w:rPr>
                <w:rFonts w:ascii="Sylfaen" w:hAnsi="Sylfaen"/>
                <w:b/>
                <w:color w:val="000000"/>
                <w:sz w:val="16"/>
                <w:szCs w:val="16"/>
                <w:lang w:val="ka-GE"/>
              </w:rPr>
              <w:t>შუა</w:t>
            </w:r>
            <w:r>
              <w:rPr>
                <w:rFonts w:ascii="Sylfaen" w:hAnsi="Sylfaen"/>
                <w:b/>
                <w:color w:val="000000"/>
                <w:sz w:val="16"/>
                <w:szCs w:val="16"/>
                <w:lang w:val="ka-GE"/>
              </w:rPr>
              <w:softHyphen/>
              <w:t>ლე</w:t>
            </w:r>
            <w:r>
              <w:rPr>
                <w:rFonts w:ascii="Sylfaen" w:hAnsi="Sylfaen"/>
                <w:b/>
                <w:color w:val="000000"/>
                <w:sz w:val="16"/>
                <w:szCs w:val="16"/>
                <w:lang w:val="ka-GE"/>
              </w:rPr>
              <w:softHyphen/>
              <w:t>დური შეფა</w:t>
            </w:r>
            <w:r>
              <w:rPr>
                <w:rFonts w:ascii="Sylfaen" w:hAnsi="Sylfaen"/>
                <w:b/>
                <w:color w:val="000000"/>
                <w:sz w:val="16"/>
                <w:szCs w:val="16"/>
                <w:lang w:val="ka-GE"/>
              </w:rPr>
              <w:softHyphen/>
              <w:t>სე</w:t>
            </w:r>
            <w:r>
              <w:rPr>
                <w:rFonts w:ascii="Sylfaen" w:hAnsi="Sylfaen"/>
                <w:b/>
                <w:color w:val="000000"/>
                <w:sz w:val="16"/>
                <w:szCs w:val="16"/>
                <w:lang w:val="ka-GE"/>
              </w:rPr>
              <w:softHyphen/>
              <w:t>ბა:</w:t>
            </w:r>
          </w:p>
        </w:tc>
        <w:tc>
          <w:tcPr>
            <w:tcW w:w="1378" w:type="dxa"/>
            <w:tcBorders>
              <w:left w:val="outset" w:sz="6" w:space="0" w:color="auto"/>
              <w:right w:val="outset" w:sz="6" w:space="0" w:color="auto"/>
            </w:tcBorders>
            <w:shd w:val="clear" w:color="auto" w:fill="FFFFFF"/>
          </w:tcPr>
          <w:p w:rsidR="00C84E55" w:rsidRDefault="00C84E55" w:rsidP="00181E42">
            <w:pPr>
              <w:rPr>
                <w:rFonts w:ascii="Sylfaen" w:hAnsi="Sylfaen"/>
                <w:b/>
                <w:color w:val="000000"/>
                <w:sz w:val="16"/>
                <w:szCs w:val="16"/>
                <w:lang w:val="ka-GE"/>
              </w:rPr>
            </w:pPr>
          </w:p>
        </w:tc>
        <w:tc>
          <w:tcPr>
            <w:tcW w:w="2511" w:type="dxa"/>
            <w:tcBorders>
              <w:left w:val="outset" w:sz="6" w:space="0" w:color="auto"/>
              <w:right w:val="outset" w:sz="6" w:space="0" w:color="auto"/>
            </w:tcBorders>
            <w:shd w:val="clear" w:color="auto" w:fill="FFFFFF"/>
          </w:tcPr>
          <w:p w:rsidR="00C84E55" w:rsidRDefault="00C84E55" w:rsidP="00181E42">
            <w:pPr>
              <w:rPr>
                <w:rFonts w:ascii="Sylfaen" w:hAnsi="Sylfaen"/>
                <w:b/>
                <w:color w:val="000000"/>
                <w:sz w:val="16"/>
                <w:szCs w:val="16"/>
                <w:lang w:val="ka-GE"/>
              </w:rPr>
            </w:pPr>
          </w:p>
        </w:tc>
        <w:tc>
          <w:tcPr>
            <w:tcW w:w="1661" w:type="dxa"/>
            <w:tcBorders>
              <w:left w:val="outset" w:sz="6" w:space="0" w:color="auto"/>
              <w:right w:val="outset" w:sz="6" w:space="0" w:color="auto"/>
            </w:tcBorders>
            <w:shd w:val="clear" w:color="auto" w:fill="FFFFFF"/>
          </w:tcPr>
          <w:p w:rsidR="00C84E55" w:rsidRDefault="00C84E55" w:rsidP="00CD459D">
            <w:pPr>
              <w:jc w:val="center"/>
              <w:rPr>
                <w:rFonts w:ascii="Sylfaen" w:hAnsi="Sylfaen"/>
                <w:b/>
                <w:color w:val="000000"/>
                <w:sz w:val="16"/>
                <w:szCs w:val="16"/>
                <w:lang w:val="ka-GE"/>
              </w:rPr>
            </w:pPr>
            <w:r>
              <w:rPr>
                <w:rFonts w:ascii="Sylfaen" w:hAnsi="Sylfaen"/>
                <w:b/>
                <w:color w:val="000000"/>
                <w:sz w:val="16"/>
                <w:szCs w:val="16"/>
                <w:lang w:val="ka-GE"/>
              </w:rPr>
              <w:t>70</w:t>
            </w:r>
          </w:p>
        </w:tc>
        <w:tc>
          <w:tcPr>
            <w:tcW w:w="1925" w:type="dxa"/>
            <w:tcBorders>
              <w:left w:val="outset" w:sz="6" w:space="0" w:color="auto"/>
            </w:tcBorders>
            <w:shd w:val="clear" w:color="auto" w:fill="FFFFFF"/>
          </w:tcPr>
          <w:p w:rsidR="00C84E55" w:rsidRDefault="00C84E55" w:rsidP="00C84E55">
            <w:pPr>
              <w:jc w:val="center"/>
              <w:rPr>
                <w:rFonts w:ascii="Sylfaen" w:hAnsi="Sylfaen"/>
                <w:b/>
                <w:color w:val="000000"/>
                <w:sz w:val="16"/>
                <w:szCs w:val="16"/>
                <w:lang w:val="ka-GE"/>
              </w:rPr>
            </w:pPr>
            <w:r>
              <w:rPr>
                <w:rFonts w:ascii="Sylfaen" w:hAnsi="Sylfaen"/>
                <w:b/>
                <w:color w:val="000000"/>
                <w:sz w:val="16"/>
                <w:szCs w:val="16"/>
                <w:lang w:val="ka-GE"/>
              </w:rPr>
              <w:t>26</w:t>
            </w: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181E42">
            <w:pPr>
              <w:rPr>
                <w:rFonts w:ascii="Sylfaen" w:hAnsi="Sylfaen"/>
                <w:color w:val="000000"/>
                <w:sz w:val="16"/>
                <w:szCs w:val="16"/>
                <w:lang w:val="ka-GE"/>
              </w:rPr>
            </w:pPr>
            <w:r>
              <w:rPr>
                <w:rFonts w:ascii="Sylfaen" w:hAnsi="Sylfaen"/>
                <w:color w:val="000000"/>
                <w:sz w:val="16"/>
                <w:szCs w:val="16"/>
                <w:lang w:val="ka-GE"/>
              </w:rPr>
              <w:t>ზეპირი გამოკითხვა</w:t>
            </w:r>
          </w:p>
        </w:tc>
        <w:tc>
          <w:tcPr>
            <w:tcW w:w="1378" w:type="dxa"/>
            <w:tcBorders>
              <w:left w:val="outset" w:sz="6" w:space="0" w:color="auto"/>
              <w:right w:val="outset" w:sz="6" w:space="0" w:color="auto"/>
            </w:tcBorders>
            <w:shd w:val="clear" w:color="auto" w:fill="FFFFFF"/>
          </w:tcPr>
          <w:p w:rsidR="00C84E55" w:rsidRPr="001B5F7B"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5</w:t>
            </w:r>
          </w:p>
        </w:tc>
        <w:tc>
          <w:tcPr>
            <w:tcW w:w="2511" w:type="dxa"/>
            <w:tcBorders>
              <w:left w:val="outset" w:sz="6" w:space="0" w:color="auto"/>
              <w:right w:val="outset" w:sz="6" w:space="0" w:color="auto"/>
            </w:tcBorders>
            <w:shd w:val="clear" w:color="auto" w:fill="FFFFFF"/>
          </w:tcPr>
          <w:p w:rsidR="00C84E55"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3</w:t>
            </w:r>
          </w:p>
        </w:tc>
        <w:tc>
          <w:tcPr>
            <w:tcW w:w="1661" w:type="dxa"/>
            <w:tcBorders>
              <w:left w:val="outset" w:sz="6" w:space="0" w:color="auto"/>
              <w:right w:val="outset" w:sz="6" w:space="0" w:color="auto"/>
            </w:tcBorders>
            <w:shd w:val="clear" w:color="auto" w:fill="FFFFFF"/>
            <w:vAlign w:val="center"/>
          </w:tcPr>
          <w:p w:rsidR="00C84E55" w:rsidRPr="001B5F7B" w:rsidRDefault="00C84E55" w:rsidP="004F685C">
            <w:pPr>
              <w:jc w:val="center"/>
              <w:rPr>
                <w:rFonts w:ascii="Sylfaen" w:hAnsi="Sylfaen"/>
                <w:bCs/>
                <w:color w:val="000000"/>
                <w:sz w:val="16"/>
                <w:szCs w:val="16"/>
                <w:lang w:val="ka-GE"/>
              </w:rPr>
            </w:pPr>
            <w:r>
              <w:rPr>
                <w:rFonts w:ascii="Sylfaen" w:hAnsi="Sylfaen"/>
                <w:bCs/>
                <w:color w:val="000000"/>
                <w:sz w:val="16"/>
                <w:szCs w:val="16"/>
                <w:lang w:val="en-US"/>
              </w:rPr>
              <w:t>1</w:t>
            </w:r>
            <w:r>
              <w:rPr>
                <w:rFonts w:ascii="Sylfaen" w:hAnsi="Sylfaen"/>
                <w:bCs/>
                <w:color w:val="000000"/>
                <w:sz w:val="16"/>
                <w:szCs w:val="16"/>
                <w:lang w:val="ka-GE"/>
              </w:rPr>
              <w:t>5</w:t>
            </w:r>
          </w:p>
        </w:tc>
        <w:tc>
          <w:tcPr>
            <w:tcW w:w="1925" w:type="dxa"/>
            <w:tcBorders>
              <w:left w:val="outset" w:sz="6" w:space="0" w:color="auto"/>
            </w:tcBorders>
            <w:shd w:val="clear" w:color="auto" w:fill="FFFFFF"/>
            <w:vAlign w:val="center"/>
          </w:tcPr>
          <w:p w:rsidR="00C84E55" w:rsidRPr="001B5F7B" w:rsidRDefault="00C84E55" w:rsidP="00C84E55">
            <w:pPr>
              <w:jc w:val="center"/>
              <w:rPr>
                <w:rFonts w:ascii="Sylfaen" w:hAnsi="Sylfaen"/>
                <w:bCs/>
                <w:color w:val="000000"/>
                <w:sz w:val="16"/>
                <w:szCs w:val="16"/>
                <w:lang w:val="ka-GE"/>
              </w:rPr>
            </w:pP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181E42">
            <w:pPr>
              <w:rPr>
                <w:rFonts w:ascii="Sylfaen" w:hAnsi="Sylfaen"/>
                <w:color w:val="000000"/>
                <w:sz w:val="16"/>
                <w:szCs w:val="16"/>
                <w:lang w:val="ka-GE"/>
              </w:rPr>
            </w:pPr>
            <w:r>
              <w:rPr>
                <w:rFonts w:ascii="Sylfaen" w:hAnsi="Sylfaen"/>
                <w:color w:val="000000"/>
                <w:sz w:val="16"/>
                <w:szCs w:val="16"/>
                <w:lang w:val="ka-GE"/>
              </w:rPr>
              <w:t>წერითი გამოკითხვა</w:t>
            </w:r>
          </w:p>
        </w:tc>
        <w:tc>
          <w:tcPr>
            <w:tcW w:w="1378" w:type="dxa"/>
            <w:tcBorders>
              <w:left w:val="outset" w:sz="6" w:space="0" w:color="auto"/>
              <w:right w:val="outset" w:sz="6" w:space="0" w:color="auto"/>
            </w:tcBorders>
            <w:shd w:val="clear" w:color="auto" w:fill="FFFFFF"/>
          </w:tcPr>
          <w:p w:rsidR="00C84E55" w:rsidRPr="001B5F7B"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5</w:t>
            </w:r>
          </w:p>
        </w:tc>
        <w:tc>
          <w:tcPr>
            <w:tcW w:w="2511" w:type="dxa"/>
            <w:tcBorders>
              <w:left w:val="outset" w:sz="6" w:space="0" w:color="auto"/>
              <w:right w:val="outset" w:sz="6" w:space="0" w:color="auto"/>
            </w:tcBorders>
            <w:shd w:val="clear" w:color="auto" w:fill="FFFFFF"/>
          </w:tcPr>
          <w:p w:rsidR="00C84E55" w:rsidRPr="006E3B30"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3</w:t>
            </w:r>
          </w:p>
        </w:tc>
        <w:tc>
          <w:tcPr>
            <w:tcW w:w="1661" w:type="dxa"/>
            <w:tcBorders>
              <w:left w:val="outset" w:sz="6" w:space="0" w:color="auto"/>
              <w:right w:val="outset" w:sz="6" w:space="0" w:color="auto"/>
            </w:tcBorders>
            <w:shd w:val="clear" w:color="auto" w:fill="FFFFFF"/>
            <w:vAlign w:val="center"/>
          </w:tcPr>
          <w:p w:rsidR="00C84E55"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15</w:t>
            </w:r>
          </w:p>
        </w:tc>
        <w:tc>
          <w:tcPr>
            <w:tcW w:w="1925" w:type="dxa"/>
            <w:tcBorders>
              <w:left w:val="outset" w:sz="6" w:space="0" w:color="auto"/>
            </w:tcBorders>
            <w:shd w:val="clear" w:color="auto" w:fill="FFFFFF"/>
            <w:vAlign w:val="center"/>
          </w:tcPr>
          <w:p w:rsidR="00C84E55" w:rsidRDefault="00C84E55" w:rsidP="00C84E55">
            <w:pPr>
              <w:jc w:val="center"/>
              <w:rPr>
                <w:rFonts w:ascii="Sylfaen" w:hAnsi="Sylfaen"/>
                <w:bCs/>
                <w:color w:val="000000"/>
                <w:sz w:val="16"/>
                <w:szCs w:val="16"/>
                <w:lang w:val="ka-GE"/>
              </w:rPr>
            </w:pP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181E42">
            <w:pPr>
              <w:rPr>
                <w:rFonts w:ascii="Sylfaen" w:hAnsi="Sylfaen"/>
                <w:color w:val="000000"/>
                <w:sz w:val="16"/>
                <w:szCs w:val="16"/>
                <w:lang w:val="ka-GE"/>
              </w:rPr>
            </w:pPr>
            <w:r>
              <w:rPr>
                <w:rFonts w:ascii="Sylfaen" w:hAnsi="Sylfaen"/>
                <w:color w:val="000000"/>
                <w:sz w:val="16"/>
                <w:szCs w:val="16"/>
                <w:lang w:val="ka-GE"/>
              </w:rPr>
              <w:t>საშინაო დავალება</w:t>
            </w:r>
          </w:p>
        </w:tc>
        <w:tc>
          <w:tcPr>
            <w:tcW w:w="1378" w:type="dxa"/>
            <w:tcBorders>
              <w:left w:val="outset" w:sz="6" w:space="0" w:color="auto"/>
              <w:right w:val="outset" w:sz="6" w:space="0" w:color="auto"/>
            </w:tcBorders>
            <w:shd w:val="clear" w:color="auto" w:fill="FFFFFF"/>
          </w:tcPr>
          <w:p w:rsidR="00C84E55" w:rsidRPr="00FF0D0B"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1</w:t>
            </w:r>
          </w:p>
        </w:tc>
        <w:tc>
          <w:tcPr>
            <w:tcW w:w="2511" w:type="dxa"/>
            <w:tcBorders>
              <w:left w:val="outset" w:sz="6" w:space="0" w:color="auto"/>
              <w:right w:val="outset" w:sz="6" w:space="0" w:color="auto"/>
            </w:tcBorders>
            <w:shd w:val="clear" w:color="auto" w:fill="FFFFFF"/>
          </w:tcPr>
          <w:p w:rsidR="00C84E55"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10</w:t>
            </w:r>
          </w:p>
        </w:tc>
        <w:tc>
          <w:tcPr>
            <w:tcW w:w="1661" w:type="dxa"/>
            <w:tcBorders>
              <w:left w:val="outset" w:sz="6" w:space="0" w:color="auto"/>
              <w:right w:val="outset" w:sz="6" w:space="0" w:color="auto"/>
            </w:tcBorders>
            <w:shd w:val="clear" w:color="auto" w:fill="FFFFFF"/>
            <w:vAlign w:val="center"/>
          </w:tcPr>
          <w:p w:rsidR="00C84E55" w:rsidRPr="00FF0D0B" w:rsidRDefault="00C84E55" w:rsidP="004F685C">
            <w:pPr>
              <w:jc w:val="center"/>
              <w:rPr>
                <w:rFonts w:ascii="Sylfaen" w:hAnsi="Sylfaen"/>
                <w:bCs/>
                <w:color w:val="000000"/>
                <w:sz w:val="16"/>
                <w:szCs w:val="16"/>
                <w:lang w:val="ka-GE"/>
              </w:rPr>
            </w:pPr>
            <w:r>
              <w:rPr>
                <w:rFonts w:ascii="Sylfaen" w:hAnsi="Sylfaen"/>
                <w:bCs/>
                <w:color w:val="000000"/>
                <w:sz w:val="16"/>
                <w:szCs w:val="16"/>
                <w:lang w:val="en-US"/>
              </w:rPr>
              <w:t>1</w:t>
            </w:r>
            <w:r>
              <w:rPr>
                <w:rFonts w:ascii="Sylfaen" w:hAnsi="Sylfaen"/>
                <w:bCs/>
                <w:color w:val="000000"/>
                <w:sz w:val="16"/>
                <w:szCs w:val="16"/>
                <w:lang w:val="ka-GE"/>
              </w:rPr>
              <w:t>0</w:t>
            </w:r>
          </w:p>
        </w:tc>
        <w:tc>
          <w:tcPr>
            <w:tcW w:w="1925" w:type="dxa"/>
            <w:tcBorders>
              <w:left w:val="outset" w:sz="6" w:space="0" w:color="auto"/>
            </w:tcBorders>
            <w:shd w:val="clear" w:color="auto" w:fill="FFFFFF"/>
            <w:vAlign w:val="center"/>
          </w:tcPr>
          <w:p w:rsidR="00C84E55" w:rsidRPr="00FF0D0B" w:rsidRDefault="00C84E55" w:rsidP="00C84E55">
            <w:pPr>
              <w:jc w:val="center"/>
              <w:rPr>
                <w:rFonts w:ascii="Sylfaen" w:hAnsi="Sylfaen"/>
                <w:bCs/>
                <w:color w:val="000000"/>
                <w:sz w:val="16"/>
                <w:szCs w:val="16"/>
                <w:lang w:val="ka-GE"/>
              </w:rPr>
            </w:pP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181E42">
            <w:pPr>
              <w:rPr>
                <w:rFonts w:ascii="Sylfaen" w:hAnsi="Sylfaen"/>
                <w:color w:val="000000"/>
                <w:sz w:val="16"/>
                <w:szCs w:val="16"/>
                <w:lang w:val="ka-GE"/>
              </w:rPr>
            </w:pPr>
            <w:r>
              <w:rPr>
                <w:rFonts w:ascii="Sylfaen" w:hAnsi="Sylfaen"/>
                <w:color w:val="000000"/>
                <w:sz w:val="16"/>
                <w:szCs w:val="16"/>
                <w:lang w:val="ka-GE"/>
              </w:rPr>
              <w:t>შუალედური წერითი  გამოცდა</w:t>
            </w:r>
          </w:p>
        </w:tc>
        <w:tc>
          <w:tcPr>
            <w:tcW w:w="1378" w:type="dxa"/>
            <w:tcBorders>
              <w:left w:val="outset" w:sz="6" w:space="0" w:color="auto"/>
              <w:right w:val="outset" w:sz="6" w:space="0" w:color="auto"/>
            </w:tcBorders>
            <w:shd w:val="clear" w:color="auto" w:fill="FFFFFF"/>
          </w:tcPr>
          <w:p w:rsidR="00C84E55" w:rsidRDefault="00C84E55" w:rsidP="00CD459D">
            <w:pPr>
              <w:pStyle w:val="Default"/>
              <w:jc w:val="center"/>
              <w:rPr>
                <w:rFonts w:ascii="Sylfaen" w:hAnsi="Sylfaen"/>
                <w:noProof/>
                <w:sz w:val="16"/>
                <w:szCs w:val="16"/>
                <w:lang w:val="ka-GE"/>
              </w:rPr>
            </w:pPr>
            <w:r>
              <w:rPr>
                <w:rFonts w:ascii="Sylfaen" w:hAnsi="Sylfaen"/>
                <w:noProof/>
                <w:sz w:val="16"/>
                <w:szCs w:val="16"/>
                <w:lang w:val="ka-GE"/>
              </w:rPr>
              <w:t>1</w:t>
            </w:r>
          </w:p>
        </w:tc>
        <w:tc>
          <w:tcPr>
            <w:tcW w:w="2511" w:type="dxa"/>
            <w:tcBorders>
              <w:left w:val="outset" w:sz="6" w:space="0" w:color="auto"/>
              <w:right w:val="outset" w:sz="6" w:space="0" w:color="auto"/>
            </w:tcBorders>
            <w:shd w:val="clear" w:color="auto" w:fill="FFFFFF"/>
          </w:tcPr>
          <w:p w:rsidR="00C84E55" w:rsidRDefault="00C84E55" w:rsidP="00CD459D">
            <w:pPr>
              <w:jc w:val="center"/>
              <w:rPr>
                <w:rFonts w:ascii="Sylfaen" w:hAnsi="Sylfaen" w:cs="Sylfaen"/>
                <w:b/>
                <w:color w:val="000000"/>
                <w:sz w:val="16"/>
                <w:szCs w:val="16"/>
                <w:lang w:val="ka-GE"/>
              </w:rPr>
            </w:pPr>
            <w:r>
              <w:rPr>
                <w:rFonts w:ascii="Sylfaen" w:hAnsi="Sylfaen"/>
                <w:bCs/>
                <w:color w:val="000000"/>
                <w:sz w:val="16"/>
                <w:szCs w:val="16"/>
                <w:lang w:val="ka-GE"/>
              </w:rPr>
              <w:t>30</w:t>
            </w:r>
          </w:p>
        </w:tc>
        <w:tc>
          <w:tcPr>
            <w:tcW w:w="1661" w:type="dxa"/>
            <w:tcBorders>
              <w:left w:val="outset" w:sz="6" w:space="0" w:color="auto"/>
              <w:right w:val="outset" w:sz="6" w:space="0" w:color="auto"/>
            </w:tcBorders>
            <w:shd w:val="clear" w:color="auto" w:fill="FFFFFF"/>
            <w:vAlign w:val="center"/>
          </w:tcPr>
          <w:p w:rsidR="00C84E55" w:rsidRDefault="00C84E55" w:rsidP="00CD459D">
            <w:pPr>
              <w:spacing w:before="100" w:beforeAutospacing="1" w:after="100" w:afterAutospacing="1"/>
              <w:jc w:val="center"/>
              <w:rPr>
                <w:rFonts w:ascii="Sylfaen" w:hAnsi="Sylfaen" w:cs="Sylfaen"/>
                <w:noProof/>
                <w:color w:val="000000"/>
                <w:sz w:val="16"/>
                <w:szCs w:val="16"/>
                <w:lang w:val="ka-GE"/>
              </w:rPr>
            </w:pPr>
            <w:r>
              <w:rPr>
                <w:rFonts w:ascii="Sylfaen" w:hAnsi="Sylfaen" w:cs="Sylfaen"/>
                <w:noProof/>
                <w:color w:val="000000"/>
                <w:sz w:val="16"/>
                <w:szCs w:val="16"/>
                <w:lang w:val="ka-GE"/>
              </w:rPr>
              <w:t>30</w:t>
            </w:r>
          </w:p>
        </w:tc>
        <w:tc>
          <w:tcPr>
            <w:tcW w:w="1925" w:type="dxa"/>
            <w:tcBorders>
              <w:left w:val="outset" w:sz="6" w:space="0" w:color="auto"/>
            </w:tcBorders>
            <w:shd w:val="clear" w:color="auto" w:fill="FFFFFF"/>
            <w:vAlign w:val="center"/>
          </w:tcPr>
          <w:p w:rsidR="00C84E55" w:rsidRDefault="00C84E55" w:rsidP="00C84E55">
            <w:pPr>
              <w:spacing w:before="100" w:beforeAutospacing="1" w:after="100" w:afterAutospacing="1"/>
              <w:jc w:val="center"/>
              <w:rPr>
                <w:rFonts w:ascii="Sylfaen" w:hAnsi="Sylfaen" w:cs="Sylfaen"/>
                <w:noProof/>
                <w:color w:val="000000"/>
                <w:sz w:val="16"/>
                <w:szCs w:val="16"/>
                <w:lang w:val="ka-GE"/>
              </w:rPr>
            </w:pP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681994">
            <w:pPr>
              <w:jc w:val="center"/>
              <w:rPr>
                <w:rFonts w:ascii="Sylfaen" w:hAnsi="Sylfaen"/>
                <w:b/>
                <w:color w:val="000000"/>
                <w:sz w:val="16"/>
                <w:szCs w:val="16"/>
                <w:lang w:val="ka-GE"/>
              </w:rPr>
            </w:pPr>
            <w:r>
              <w:rPr>
                <w:rFonts w:ascii="Sylfaen" w:hAnsi="Sylfaen"/>
                <w:b/>
                <w:color w:val="000000"/>
                <w:sz w:val="16"/>
                <w:szCs w:val="16"/>
                <w:lang w:val="ka-GE"/>
              </w:rPr>
              <w:t>დასკვნითი შეფასება:</w:t>
            </w:r>
          </w:p>
        </w:tc>
        <w:tc>
          <w:tcPr>
            <w:tcW w:w="1378" w:type="dxa"/>
            <w:tcBorders>
              <w:left w:val="outset" w:sz="6" w:space="0" w:color="auto"/>
              <w:right w:val="outset" w:sz="6" w:space="0" w:color="auto"/>
            </w:tcBorders>
            <w:shd w:val="clear" w:color="auto" w:fill="FFFFFF"/>
          </w:tcPr>
          <w:p w:rsidR="00C84E55" w:rsidRDefault="00C84E55" w:rsidP="00CD459D">
            <w:pPr>
              <w:jc w:val="center"/>
              <w:rPr>
                <w:rFonts w:ascii="Sylfaen" w:hAnsi="Sylfaen" w:cs="Sylfaen"/>
                <w:color w:val="000000"/>
                <w:sz w:val="16"/>
                <w:szCs w:val="16"/>
                <w:lang w:val="ka-GE"/>
              </w:rPr>
            </w:pPr>
          </w:p>
        </w:tc>
        <w:tc>
          <w:tcPr>
            <w:tcW w:w="2511" w:type="dxa"/>
            <w:tcBorders>
              <w:left w:val="outset" w:sz="6" w:space="0" w:color="auto"/>
              <w:right w:val="outset" w:sz="6" w:space="0" w:color="auto"/>
            </w:tcBorders>
            <w:shd w:val="clear" w:color="auto" w:fill="FFFFFF"/>
          </w:tcPr>
          <w:p w:rsidR="00C84E55" w:rsidRDefault="00C84E55" w:rsidP="00CD459D">
            <w:pPr>
              <w:jc w:val="center"/>
              <w:rPr>
                <w:rFonts w:ascii="Sylfaen" w:hAnsi="Sylfaen" w:cs="Sylfaen"/>
                <w:b/>
                <w:color w:val="000000"/>
                <w:sz w:val="16"/>
                <w:szCs w:val="16"/>
                <w:lang w:val="ka-GE"/>
              </w:rPr>
            </w:pPr>
          </w:p>
        </w:tc>
        <w:tc>
          <w:tcPr>
            <w:tcW w:w="1661" w:type="dxa"/>
            <w:tcBorders>
              <w:left w:val="outset" w:sz="6" w:space="0" w:color="auto"/>
              <w:right w:val="outset" w:sz="6" w:space="0" w:color="auto"/>
            </w:tcBorders>
            <w:shd w:val="clear" w:color="auto" w:fill="FFFFFF"/>
            <w:vAlign w:val="center"/>
          </w:tcPr>
          <w:p w:rsidR="00C84E55" w:rsidRPr="0024221E" w:rsidRDefault="00C84E55" w:rsidP="00CD459D">
            <w:pPr>
              <w:spacing w:before="100" w:beforeAutospacing="1" w:after="100" w:afterAutospacing="1"/>
              <w:jc w:val="center"/>
              <w:rPr>
                <w:rFonts w:ascii="Sylfaen" w:hAnsi="Sylfaen" w:cs="Sylfaen"/>
                <w:noProof/>
                <w:color w:val="000000"/>
                <w:sz w:val="16"/>
                <w:szCs w:val="16"/>
                <w:lang w:val="en-US"/>
              </w:rPr>
            </w:pPr>
            <w:r>
              <w:rPr>
                <w:rFonts w:ascii="Sylfaen" w:hAnsi="Sylfaen" w:cs="Sylfaen"/>
                <w:b/>
                <w:color w:val="000000"/>
                <w:sz w:val="16"/>
                <w:szCs w:val="16"/>
                <w:lang w:val="en-US"/>
              </w:rPr>
              <w:t>3</w:t>
            </w:r>
            <w:r>
              <w:rPr>
                <w:rFonts w:ascii="Sylfaen" w:hAnsi="Sylfaen" w:cs="Sylfaen"/>
                <w:b/>
                <w:color w:val="000000"/>
                <w:sz w:val="16"/>
                <w:szCs w:val="16"/>
                <w:lang w:val="ka-GE"/>
              </w:rPr>
              <w:t>0</w:t>
            </w:r>
          </w:p>
        </w:tc>
        <w:tc>
          <w:tcPr>
            <w:tcW w:w="1925" w:type="dxa"/>
            <w:tcBorders>
              <w:left w:val="outset" w:sz="6" w:space="0" w:color="auto"/>
            </w:tcBorders>
            <w:shd w:val="clear" w:color="auto" w:fill="FFFFFF"/>
            <w:vAlign w:val="center"/>
          </w:tcPr>
          <w:p w:rsidR="00C84E55" w:rsidRPr="00C84E55" w:rsidRDefault="00C84E55" w:rsidP="00C84E55">
            <w:pPr>
              <w:spacing w:before="100" w:beforeAutospacing="1" w:after="100" w:afterAutospacing="1"/>
              <w:jc w:val="center"/>
              <w:rPr>
                <w:rFonts w:ascii="Sylfaen" w:hAnsi="Sylfaen" w:cs="Sylfaen"/>
                <w:noProof/>
                <w:color w:val="000000"/>
                <w:sz w:val="16"/>
                <w:szCs w:val="16"/>
                <w:lang w:val="ka-GE"/>
              </w:rPr>
            </w:pPr>
            <w:r w:rsidRPr="00C84E55">
              <w:rPr>
                <w:rFonts w:ascii="Sylfaen" w:hAnsi="Sylfaen" w:cs="Sylfaen"/>
                <w:b/>
                <w:color w:val="000000"/>
                <w:sz w:val="16"/>
                <w:szCs w:val="16"/>
                <w:lang w:val="en-US"/>
              </w:rPr>
              <w:t>15</w:t>
            </w: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181E42">
            <w:pPr>
              <w:rPr>
                <w:rFonts w:ascii="Sylfaen" w:hAnsi="Sylfaen"/>
                <w:color w:val="000000"/>
                <w:sz w:val="16"/>
                <w:szCs w:val="16"/>
                <w:lang w:val="ka-GE"/>
              </w:rPr>
            </w:pPr>
            <w:r>
              <w:rPr>
                <w:rFonts w:ascii="Sylfaen" w:hAnsi="Sylfaen"/>
                <w:color w:val="000000"/>
                <w:sz w:val="16"/>
                <w:szCs w:val="16"/>
                <w:lang w:val="ka-GE"/>
              </w:rPr>
              <w:t>დასკვნითი წერითი  გამოცდა</w:t>
            </w:r>
          </w:p>
        </w:tc>
        <w:tc>
          <w:tcPr>
            <w:tcW w:w="1378" w:type="dxa"/>
            <w:tcBorders>
              <w:left w:val="outset" w:sz="6" w:space="0" w:color="auto"/>
              <w:right w:val="outset" w:sz="6" w:space="0" w:color="auto"/>
            </w:tcBorders>
            <w:shd w:val="clear" w:color="auto" w:fill="FFFFFF"/>
          </w:tcPr>
          <w:p w:rsidR="00C84E55" w:rsidRDefault="00C84E55" w:rsidP="00CD459D">
            <w:pPr>
              <w:pStyle w:val="Default"/>
              <w:jc w:val="center"/>
              <w:rPr>
                <w:noProof/>
                <w:sz w:val="16"/>
                <w:szCs w:val="16"/>
                <w:lang w:val="ka-GE"/>
              </w:rPr>
            </w:pPr>
            <w:r>
              <w:rPr>
                <w:noProof/>
                <w:sz w:val="16"/>
                <w:szCs w:val="16"/>
                <w:lang w:val="ka-GE"/>
              </w:rPr>
              <w:t>1</w:t>
            </w:r>
          </w:p>
        </w:tc>
        <w:tc>
          <w:tcPr>
            <w:tcW w:w="2511" w:type="dxa"/>
            <w:tcBorders>
              <w:left w:val="outset" w:sz="6" w:space="0" w:color="auto"/>
              <w:right w:val="outset" w:sz="6" w:space="0" w:color="auto"/>
            </w:tcBorders>
            <w:shd w:val="clear" w:color="auto" w:fill="FFFFFF"/>
          </w:tcPr>
          <w:p w:rsidR="00C84E55" w:rsidRDefault="00C84E55" w:rsidP="00CD459D">
            <w:pPr>
              <w:jc w:val="center"/>
              <w:rPr>
                <w:rFonts w:ascii="Sylfaen" w:hAnsi="Sylfaen" w:cs="Sylfaen"/>
                <w:b/>
                <w:color w:val="000000"/>
                <w:sz w:val="16"/>
                <w:szCs w:val="16"/>
                <w:lang w:val="ka-GE"/>
              </w:rPr>
            </w:pPr>
            <w:r>
              <w:rPr>
                <w:rFonts w:ascii="Sylfaen" w:hAnsi="Sylfaen"/>
                <w:bCs/>
                <w:color w:val="000000"/>
                <w:sz w:val="16"/>
                <w:szCs w:val="16"/>
                <w:lang w:val="ka-GE"/>
              </w:rPr>
              <w:t>30</w:t>
            </w:r>
          </w:p>
        </w:tc>
        <w:tc>
          <w:tcPr>
            <w:tcW w:w="1661" w:type="dxa"/>
            <w:tcBorders>
              <w:left w:val="outset" w:sz="6" w:space="0" w:color="auto"/>
              <w:right w:val="outset" w:sz="6" w:space="0" w:color="auto"/>
            </w:tcBorders>
            <w:shd w:val="clear" w:color="auto" w:fill="FFFFFF"/>
            <w:vAlign w:val="center"/>
          </w:tcPr>
          <w:p w:rsidR="00C84E55" w:rsidRDefault="00C84E55" w:rsidP="00CD459D">
            <w:pPr>
              <w:spacing w:before="100" w:beforeAutospacing="1" w:after="100" w:afterAutospacing="1"/>
              <w:jc w:val="center"/>
              <w:rPr>
                <w:rFonts w:ascii="Sylfaen" w:hAnsi="Sylfaen" w:cs="Sylfaen"/>
                <w:noProof/>
                <w:color w:val="000000"/>
                <w:sz w:val="16"/>
                <w:szCs w:val="16"/>
                <w:lang w:val="ka-GE"/>
              </w:rPr>
            </w:pPr>
            <w:r>
              <w:rPr>
                <w:rFonts w:ascii="Sylfaen" w:hAnsi="Sylfaen" w:cs="Sylfaen"/>
                <w:noProof/>
                <w:color w:val="000000"/>
                <w:sz w:val="16"/>
                <w:szCs w:val="16"/>
                <w:lang w:val="en-US"/>
              </w:rPr>
              <w:t>3</w:t>
            </w:r>
            <w:r>
              <w:rPr>
                <w:rFonts w:ascii="Sylfaen" w:hAnsi="Sylfaen" w:cs="Sylfaen"/>
                <w:noProof/>
                <w:color w:val="000000"/>
                <w:sz w:val="16"/>
                <w:szCs w:val="16"/>
                <w:lang w:val="ka-GE"/>
              </w:rPr>
              <w:t>0</w:t>
            </w:r>
          </w:p>
        </w:tc>
        <w:tc>
          <w:tcPr>
            <w:tcW w:w="1925" w:type="dxa"/>
            <w:tcBorders>
              <w:left w:val="outset" w:sz="6" w:space="0" w:color="auto"/>
            </w:tcBorders>
            <w:shd w:val="clear" w:color="auto" w:fill="FFFFFF"/>
            <w:vAlign w:val="center"/>
          </w:tcPr>
          <w:p w:rsidR="00C84E55" w:rsidRDefault="00C84E55" w:rsidP="00C84E55">
            <w:pPr>
              <w:spacing w:before="100" w:beforeAutospacing="1" w:after="100" w:afterAutospacing="1"/>
              <w:jc w:val="center"/>
              <w:rPr>
                <w:rFonts w:ascii="Sylfaen" w:hAnsi="Sylfaen" w:cs="Sylfaen"/>
                <w:noProof/>
                <w:color w:val="000000"/>
                <w:sz w:val="16"/>
                <w:szCs w:val="16"/>
                <w:lang w:val="ka-GE"/>
              </w:rPr>
            </w:pPr>
          </w:p>
        </w:tc>
      </w:tr>
      <w:tr w:rsidR="00045A52" w:rsidTr="001E2B2D">
        <w:trPr>
          <w:trHeight w:val="532"/>
          <w:tblCellSpacing w:w="20" w:type="dxa"/>
        </w:trPr>
        <w:tc>
          <w:tcPr>
            <w:tcW w:w="2208" w:type="dxa"/>
            <w:tcBorders>
              <w:right w:val="outset" w:sz="6" w:space="0" w:color="auto"/>
            </w:tcBorders>
            <w:shd w:val="clear" w:color="auto" w:fill="auto"/>
            <w:vAlign w:val="center"/>
          </w:tcPr>
          <w:p w:rsidR="00045A52" w:rsidRPr="00045A52" w:rsidRDefault="00045A52" w:rsidP="00045A52">
            <w:pPr>
              <w:rPr>
                <w:rFonts w:ascii="Sylfaen" w:hAnsi="Sylfaen" w:cs="Sylfaen"/>
                <w:b/>
                <w:color w:val="000000"/>
                <w:sz w:val="16"/>
                <w:szCs w:val="16"/>
                <w:lang w:val="ka-GE" w:eastAsia="en-US"/>
              </w:rPr>
            </w:pPr>
            <w:r w:rsidRPr="00045A52">
              <w:rPr>
                <w:rFonts w:ascii="Sylfaen" w:hAnsi="Sylfaen" w:cs="Sylfaen"/>
                <w:b/>
                <w:color w:val="000000"/>
                <w:sz w:val="16"/>
                <w:szCs w:val="16"/>
                <w:lang w:val="ka-GE" w:eastAsia="en-US"/>
              </w:rPr>
              <w:t>შეფასების მეთოდები და კრიტერიუმები</w:t>
            </w:r>
          </w:p>
          <w:p w:rsidR="00045A52" w:rsidRDefault="00045A52" w:rsidP="0071270C">
            <w:pPr>
              <w:pStyle w:val="HTMLPreformatted"/>
              <w:jc w:val="center"/>
              <w:rPr>
                <w:rFonts w:ascii="Sylfaen" w:hAnsi="Sylfaen" w:cs="Sylfaen"/>
                <w:b/>
                <w:bCs/>
                <w:noProof/>
                <w:color w:val="000000"/>
                <w:sz w:val="16"/>
                <w:szCs w:val="16"/>
                <w:lang w:val="ka-GE" w:eastAsia="en-US"/>
              </w:rPr>
            </w:pPr>
          </w:p>
        </w:tc>
        <w:tc>
          <w:tcPr>
            <w:tcW w:w="8162" w:type="dxa"/>
            <w:gridSpan w:val="5"/>
            <w:tcBorders>
              <w:left w:val="outset" w:sz="6" w:space="0" w:color="auto"/>
            </w:tcBorders>
            <w:shd w:val="clear" w:color="auto" w:fill="auto"/>
            <w:vAlign w:val="center"/>
          </w:tcPr>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შუალედური შეფასება:</w:t>
            </w:r>
          </w:p>
          <w:p w:rsidR="00045A52" w:rsidRPr="00045A52" w:rsidRDefault="00045A52" w:rsidP="00045A52">
            <w:pPr>
              <w:jc w:val="both"/>
              <w:rPr>
                <w:rFonts w:ascii="Sylfaen" w:hAnsi="Sylfaen"/>
                <w:b/>
                <w:bCs/>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 xml:space="preserve">წერითი გამოკითხვა </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Pr>
                <w:rFonts w:ascii="Sylfaen" w:hAnsi="Sylfaen"/>
                <w:sz w:val="16"/>
                <w:szCs w:val="16"/>
                <w:lang w:val="ka-GE"/>
              </w:rPr>
              <w:t>სტუდენტ</w:t>
            </w:r>
            <w:r w:rsidRPr="00045A52">
              <w:rPr>
                <w:rFonts w:ascii="Sylfaen" w:hAnsi="Sylfaen"/>
                <w:sz w:val="16"/>
                <w:szCs w:val="16"/>
                <w:lang w:val="ka-GE"/>
              </w:rPr>
              <w:t xml:space="preserve">ის წერითი გამოკითხვა ფასდება 3 ქულით. შუალედური შეფასების ფარგლებში, სემესტრის განმავლობაში, </w:t>
            </w:r>
            <w:r>
              <w:rPr>
                <w:rFonts w:ascii="Sylfaen" w:hAnsi="Sylfaen"/>
                <w:sz w:val="16"/>
                <w:szCs w:val="16"/>
                <w:lang w:val="ka-GE"/>
              </w:rPr>
              <w:t>სტუდენტ</w:t>
            </w:r>
            <w:r w:rsidRPr="00045A52">
              <w:rPr>
                <w:rFonts w:ascii="Sylfaen" w:hAnsi="Sylfaen"/>
                <w:sz w:val="16"/>
                <w:szCs w:val="16"/>
                <w:lang w:val="ka-GE"/>
              </w:rPr>
              <w:t xml:space="preserve">ი წერითი ფორმით გამოიკითხება ხუთჯერ. შესაბამისად,  წერითი გამოკითხვებში </w:t>
            </w:r>
            <w:r>
              <w:rPr>
                <w:rFonts w:ascii="Sylfaen" w:hAnsi="Sylfaen"/>
                <w:sz w:val="16"/>
                <w:szCs w:val="16"/>
                <w:lang w:val="ka-GE"/>
              </w:rPr>
              <w:t>სტუდენტ</w:t>
            </w:r>
            <w:r w:rsidRPr="00045A52">
              <w:rPr>
                <w:rFonts w:ascii="Sylfaen" w:hAnsi="Sylfaen"/>
                <w:sz w:val="16"/>
                <w:szCs w:val="16"/>
                <w:lang w:val="ka-GE"/>
              </w:rPr>
              <w:t>მა შეიძლება დააგროვოს მაქსიმუმ 15 ქულა (3X5), რაც საბოლოო შეფასების 15 პროცენტის ტოლია.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წერითი გამოკითხვის შეფასების მეთოდები</w:t>
            </w:r>
          </w:p>
          <w:p w:rsidR="00045A52" w:rsidRPr="00045A52" w:rsidRDefault="00045A52" w:rsidP="00045A52">
            <w:pPr>
              <w:jc w:val="both"/>
              <w:rPr>
                <w:rFonts w:ascii="Sylfaen" w:hAnsi="Sylfaen"/>
                <w:b/>
                <w:sz w:val="16"/>
                <w:szCs w:val="16"/>
                <w:lang w:val="ka-GE"/>
              </w:rPr>
            </w:pPr>
          </w:p>
          <w:p w:rsidR="00A07620" w:rsidRPr="00A07620" w:rsidRDefault="00A07620" w:rsidP="00A07620">
            <w:pPr>
              <w:jc w:val="both"/>
              <w:rPr>
                <w:rFonts w:ascii="Sylfaen" w:eastAsia="Calibri" w:hAnsi="Sylfaen"/>
                <w:sz w:val="16"/>
                <w:szCs w:val="16"/>
                <w:lang w:val="ka-GE"/>
              </w:rPr>
            </w:pPr>
            <w:r w:rsidRPr="00A07620">
              <w:rPr>
                <w:rFonts w:ascii="Sylfaen" w:eastAsia="Calibri" w:hAnsi="Sylfaen"/>
                <w:sz w:val="16"/>
                <w:szCs w:val="16"/>
                <w:lang w:val="ka-GE"/>
              </w:rPr>
              <w:t>ტესტი - 0.2 ქულა;</w:t>
            </w:r>
          </w:p>
          <w:p w:rsidR="00A07620" w:rsidRPr="00A07620" w:rsidRDefault="00A07620" w:rsidP="00A07620">
            <w:pPr>
              <w:jc w:val="both"/>
              <w:rPr>
                <w:rFonts w:ascii="Sylfaen" w:eastAsia="Calibri" w:hAnsi="Sylfaen"/>
                <w:sz w:val="16"/>
                <w:szCs w:val="16"/>
                <w:lang w:val="ka-GE"/>
              </w:rPr>
            </w:pPr>
            <w:r w:rsidRPr="00A07620">
              <w:rPr>
                <w:rFonts w:ascii="Sylfaen" w:eastAsia="Calibri" w:hAnsi="Sylfaen"/>
                <w:sz w:val="16"/>
                <w:szCs w:val="16"/>
                <w:lang w:val="ka-GE"/>
              </w:rPr>
              <w:t>ღია კითხვა - 1 ქულა;</w:t>
            </w:r>
          </w:p>
          <w:p w:rsidR="00A07620" w:rsidRPr="00A07620" w:rsidRDefault="00A07620" w:rsidP="00A07620">
            <w:pPr>
              <w:jc w:val="both"/>
              <w:rPr>
                <w:rFonts w:ascii="Sylfaen" w:eastAsia="Calibri" w:hAnsi="Sylfaen"/>
                <w:sz w:val="16"/>
                <w:szCs w:val="16"/>
                <w:lang w:val="ka-GE"/>
              </w:rPr>
            </w:pPr>
            <w:r w:rsidRPr="00A07620">
              <w:rPr>
                <w:rFonts w:ascii="Sylfaen" w:eastAsia="Calibri" w:hAnsi="Sylfaen"/>
                <w:sz w:val="16"/>
                <w:szCs w:val="16"/>
                <w:lang w:val="ka-GE"/>
              </w:rPr>
              <w:t>კაზუსი - 3 ქულა;</w:t>
            </w:r>
          </w:p>
          <w:p w:rsidR="00A07620" w:rsidRPr="00A07620" w:rsidRDefault="00A07620" w:rsidP="00A07620">
            <w:pPr>
              <w:jc w:val="both"/>
              <w:rPr>
                <w:rFonts w:ascii="Sylfaen" w:eastAsia="Calibri" w:hAnsi="Sylfaen"/>
                <w:sz w:val="16"/>
                <w:szCs w:val="16"/>
                <w:lang w:val="ka-GE"/>
              </w:rPr>
            </w:pPr>
            <w:r w:rsidRPr="00A07620">
              <w:rPr>
                <w:rFonts w:ascii="Sylfaen" w:eastAsia="Calibri" w:hAnsi="Sylfaen"/>
                <w:sz w:val="16"/>
                <w:szCs w:val="16"/>
                <w:lang w:val="ka-GE"/>
              </w:rPr>
              <w:t>თეორიული საკითხი - 3 ქულა.</w:t>
            </w:r>
          </w:p>
          <w:p w:rsidR="002C715E" w:rsidRPr="00045A52" w:rsidRDefault="002C715E"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b/>
                <w:bCs/>
                <w:sz w:val="16"/>
                <w:szCs w:val="16"/>
                <w:lang w:val="ka-GE"/>
              </w:rPr>
              <w:t>შენიშვნა:</w:t>
            </w:r>
            <w:r w:rsidRPr="00045A52">
              <w:rPr>
                <w:rFonts w:ascii="Sylfaen" w:hAnsi="Sylfaen"/>
                <w:sz w:val="16"/>
                <w:szCs w:val="16"/>
                <w:lang w:val="ka-GE"/>
              </w:rPr>
              <w:t xml:space="preserve"> წერითი გამოკითხვისას  შეიძლება გამოყენებული იქნეს შეფასების სხვადასხვა  მეთოდი.</w:t>
            </w:r>
          </w:p>
          <w:p w:rsidR="00045A52" w:rsidRPr="00304B5F" w:rsidRDefault="00045A52" w:rsidP="00045A52">
            <w:pPr>
              <w:jc w:val="both"/>
              <w:rPr>
                <w:rFonts w:ascii="Sylfaen" w:hAnsi="Sylfaen"/>
                <w:b/>
                <w:sz w:val="20"/>
                <w:szCs w:val="20"/>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თეორიული საკითხის შეფასების კრიტერიუმები</w:t>
            </w:r>
          </w:p>
          <w:p w:rsidR="00045A52" w:rsidRPr="00304B5F" w:rsidRDefault="00045A52" w:rsidP="00045A52">
            <w:pPr>
              <w:jc w:val="both"/>
              <w:rPr>
                <w:rFonts w:ascii="Sylfaen" w:hAnsi="Sylfaen"/>
                <w:b/>
                <w:sz w:val="20"/>
                <w:szCs w:val="20"/>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3 ქულა - პასუხი სრულია. </w:t>
            </w:r>
            <w:r>
              <w:rPr>
                <w:rFonts w:ascii="Sylfaen" w:hAnsi="Sylfaen"/>
                <w:sz w:val="16"/>
                <w:szCs w:val="16"/>
                <w:lang w:val="ka-GE"/>
              </w:rPr>
              <w:t>სტუდენტ</w:t>
            </w:r>
            <w:r w:rsidRPr="00045A52">
              <w:rPr>
                <w:rFonts w:ascii="Sylfaen" w:hAnsi="Sylfaen"/>
                <w:sz w:val="16"/>
                <w:szCs w:val="16"/>
                <w:lang w:val="ka-GE"/>
              </w:rPr>
              <w:t>ი ზედმიწევნით კარგად ფლობს განვლილ მასალას, საკითხი ლოგიკურად,  თანმიმდევრულად  და ადეკვატურად არის გადმოცემული. ტერმინოლოგია დაცულია. მსჯელობა და ანალიზი მაღალ დონეზეა.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2  ქულა - პასუხი სრულია. </w:t>
            </w:r>
            <w:r>
              <w:rPr>
                <w:rFonts w:ascii="Sylfaen" w:hAnsi="Sylfaen"/>
                <w:sz w:val="16"/>
                <w:szCs w:val="16"/>
                <w:lang w:val="ka-GE"/>
              </w:rPr>
              <w:t>სტუდენტ</w:t>
            </w:r>
            <w:r w:rsidRPr="00045A52">
              <w:rPr>
                <w:rFonts w:ascii="Sylfaen" w:hAnsi="Sylfaen"/>
                <w:sz w:val="16"/>
                <w:szCs w:val="16"/>
                <w:lang w:val="ka-GE"/>
              </w:rPr>
              <w:t>ი დამაკმაყოფილებელად ფლობს პროგრამით გათვალისწინებულ განვლილ მასალას. საკითხი ლოგიკურად და  ადეკვატურად არის გადმოცემული, თუმცა   არათანმიმდევრულია. ტერმინოლოგია დაცულია. მსჯელობა და ანალიზი დამაკმაყოფილებელია.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1  ქულა - პასუხი შეკვეცილია. </w:t>
            </w:r>
            <w:r>
              <w:rPr>
                <w:rFonts w:ascii="Sylfaen" w:hAnsi="Sylfaen"/>
                <w:sz w:val="16"/>
                <w:szCs w:val="16"/>
                <w:lang w:val="ka-GE"/>
              </w:rPr>
              <w:t>სტუდენტ</w:t>
            </w:r>
            <w:r w:rsidRPr="00045A52">
              <w:rPr>
                <w:rFonts w:ascii="Sylfaen" w:hAnsi="Sylfaen"/>
                <w:sz w:val="16"/>
                <w:szCs w:val="16"/>
                <w:lang w:val="ka-GE"/>
              </w:rPr>
              <w:t xml:space="preserve">ი საკმარისად ფლობს პროგრამით გათვალისწინებულ განვლილ მასალას, თუმცა აღინიშნება ნაკლოვანებები. საკითხის გადმოცემულია ნაწილობრივ.  ნაკლოვანია. </w:t>
            </w:r>
            <w:r w:rsidRPr="00045A52">
              <w:rPr>
                <w:rFonts w:ascii="Sylfaen" w:hAnsi="Sylfaen"/>
                <w:sz w:val="16"/>
                <w:szCs w:val="16"/>
                <w:lang w:val="ka-GE"/>
              </w:rPr>
              <w:lastRenderedPageBreak/>
              <w:t>მსჯელობა და ანალიზი ფრაგმენტულია.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0 ქულა - პასუხი საკითხის შესაბამისი არ არის ან საერთოდ არაა მოცემული.</w:t>
            </w:r>
          </w:p>
          <w:p w:rsidR="00045A52" w:rsidRPr="00304B5F" w:rsidRDefault="00045A52" w:rsidP="00045A52">
            <w:pPr>
              <w:jc w:val="both"/>
              <w:rPr>
                <w:rFonts w:ascii="Sylfaen" w:hAnsi="Sylfaen"/>
                <w:b/>
                <w:sz w:val="20"/>
                <w:szCs w:val="20"/>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ღია კითხვის შეფასების კრიტერიუმები</w:t>
            </w:r>
          </w:p>
          <w:p w:rsidR="00045A52" w:rsidRPr="00304B5F" w:rsidRDefault="00045A52" w:rsidP="00045A52">
            <w:pPr>
              <w:jc w:val="both"/>
              <w:rPr>
                <w:rFonts w:ascii="Sylfaen" w:hAnsi="Sylfaen"/>
                <w:b/>
                <w:sz w:val="20"/>
                <w:szCs w:val="20"/>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1 ქულა - </w:t>
            </w:r>
            <w:r>
              <w:rPr>
                <w:rFonts w:ascii="Sylfaen" w:hAnsi="Sylfaen"/>
                <w:sz w:val="16"/>
                <w:szCs w:val="16"/>
                <w:lang w:val="ka-GE"/>
              </w:rPr>
              <w:t>სტუდენტ</w:t>
            </w:r>
            <w:r w:rsidRPr="00045A52">
              <w:rPr>
                <w:rFonts w:ascii="Sylfaen" w:hAnsi="Sylfaen"/>
                <w:sz w:val="16"/>
                <w:szCs w:val="16"/>
                <w:lang w:val="ka-GE"/>
              </w:rPr>
              <w:t>ს კარგად აქვს აღქმული შეკითხვის არსი. პასუხი არგუმენტირებულად დასაბუთებულია.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0.5 ქულა - </w:t>
            </w:r>
            <w:r>
              <w:rPr>
                <w:rFonts w:ascii="Sylfaen" w:hAnsi="Sylfaen"/>
                <w:sz w:val="16"/>
                <w:szCs w:val="16"/>
                <w:lang w:val="ka-GE"/>
              </w:rPr>
              <w:t>სტუდენტ</w:t>
            </w:r>
            <w:r w:rsidRPr="00045A52">
              <w:rPr>
                <w:rFonts w:ascii="Sylfaen" w:hAnsi="Sylfaen"/>
                <w:sz w:val="16"/>
                <w:szCs w:val="16"/>
                <w:lang w:val="ka-GE"/>
              </w:rPr>
              <w:t>ს  აღქმული აქვს შეკითხვის არსი. პასუხი დასაბუთებულია.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0 ქულა - პასუხი შეკითხვის არსის შესაბამისი არ არის ან საერთოდ არაა მოცემული.</w:t>
            </w:r>
          </w:p>
          <w:p w:rsidR="00045A52" w:rsidRPr="00045A52" w:rsidRDefault="00045A52" w:rsidP="00045A52">
            <w:pPr>
              <w:jc w:val="both"/>
              <w:rPr>
                <w:rFonts w:ascii="Sylfaen" w:hAnsi="Sylfaen"/>
                <w:bCs/>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ტესტის შეფასების კრიტერიუმები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0.2 ქულა - პასუხი სწორია.</w:t>
            </w:r>
          </w:p>
          <w:p w:rsidR="00045A52" w:rsidRPr="00045A52" w:rsidRDefault="00045A52" w:rsidP="00045A52">
            <w:pPr>
              <w:jc w:val="both"/>
              <w:rPr>
                <w:rFonts w:ascii="Sylfaen" w:hAnsi="Sylfaen"/>
                <w:bCs/>
                <w:sz w:val="16"/>
                <w:szCs w:val="16"/>
                <w:lang w:val="ka-GE"/>
              </w:rPr>
            </w:pPr>
            <w:r w:rsidRPr="00045A52">
              <w:rPr>
                <w:rFonts w:ascii="Sylfaen" w:hAnsi="Sylfaen"/>
                <w:sz w:val="16"/>
                <w:szCs w:val="16"/>
                <w:lang w:val="ka-GE"/>
              </w:rPr>
              <w:t>0 ქულა - პასუხი არასწორია ან საერთოდ არაა მოცემული.</w:t>
            </w:r>
          </w:p>
          <w:p w:rsidR="00045A52" w:rsidRDefault="00045A52" w:rsidP="00045A52">
            <w:pPr>
              <w:jc w:val="both"/>
              <w:rPr>
                <w:rFonts w:ascii="Sylfaen" w:hAnsi="Sylfaen"/>
                <w:b/>
                <w:sz w:val="16"/>
                <w:szCs w:val="16"/>
                <w:lang w:val="ka-GE"/>
              </w:rPr>
            </w:pPr>
          </w:p>
          <w:p w:rsidR="00A07620" w:rsidRPr="00A07620" w:rsidRDefault="00A07620" w:rsidP="00A07620">
            <w:pPr>
              <w:jc w:val="both"/>
              <w:rPr>
                <w:rFonts w:ascii="Sylfaen" w:eastAsia="Calibri" w:hAnsi="Sylfaen"/>
                <w:b/>
                <w:bCs/>
                <w:sz w:val="16"/>
                <w:szCs w:val="16"/>
                <w:lang w:val="ka-GE"/>
              </w:rPr>
            </w:pPr>
            <w:r w:rsidRPr="00A07620">
              <w:rPr>
                <w:rFonts w:ascii="Sylfaen" w:eastAsia="Calibri" w:hAnsi="Sylfaen"/>
                <w:b/>
                <w:bCs/>
                <w:sz w:val="16"/>
                <w:szCs w:val="16"/>
                <w:lang w:val="ka-GE"/>
              </w:rPr>
              <w:t>კაზუსის შეფასების კრიტერიუმები</w:t>
            </w:r>
          </w:p>
          <w:p w:rsidR="00A07620" w:rsidRPr="00A07620" w:rsidRDefault="00A07620" w:rsidP="00A07620">
            <w:pPr>
              <w:jc w:val="both"/>
              <w:rPr>
                <w:rFonts w:ascii="Sylfaen" w:eastAsia="Calibri" w:hAnsi="Sylfaen"/>
                <w:b/>
                <w:bCs/>
                <w:sz w:val="16"/>
                <w:szCs w:val="16"/>
                <w:lang w:val="ka-GE"/>
              </w:rPr>
            </w:pPr>
          </w:p>
          <w:p w:rsidR="00A07620" w:rsidRPr="00A07620" w:rsidRDefault="00A07620" w:rsidP="00A07620">
            <w:pPr>
              <w:jc w:val="both"/>
              <w:rPr>
                <w:rFonts w:ascii="Sylfaen" w:eastAsia="Calibri" w:hAnsi="Sylfaen"/>
                <w:sz w:val="16"/>
                <w:szCs w:val="16"/>
                <w:lang w:val="ka-GE"/>
              </w:rPr>
            </w:pPr>
            <w:r w:rsidRPr="00A07620">
              <w:rPr>
                <w:rFonts w:ascii="Sylfaen" w:eastAsia="Calibri" w:hAnsi="Sylfaen"/>
                <w:sz w:val="16"/>
                <w:szCs w:val="16"/>
                <w:lang w:val="ka-GE"/>
              </w:rPr>
              <w:t>3 ქულა - სტუდენტს სწორად აქვს მოძიებული შესატყვისი ნორმა,  ქმედების  შეფასება მაღალ დონეზეა. საბოლოო დასკვნა სრულია და ზედმიწევნით სწორეა.</w:t>
            </w:r>
          </w:p>
          <w:p w:rsidR="00A07620" w:rsidRPr="00A07620" w:rsidRDefault="00A07620" w:rsidP="00A07620">
            <w:pPr>
              <w:jc w:val="both"/>
              <w:rPr>
                <w:rFonts w:ascii="Sylfaen" w:eastAsia="Calibri" w:hAnsi="Sylfaen"/>
                <w:sz w:val="16"/>
                <w:szCs w:val="16"/>
                <w:lang w:val="ka-GE"/>
              </w:rPr>
            </w:pPr>
            <w:r w:rsidRPr="00A07620">
              <w:rPr>
                <w:rFonts w:ascii="Sylfaen" w:eastAsia="Calibri" w:hAnsi="Sylfaen"/>
                <w:sz w:val="16"/>
                <w:szCs w:val="16"/>
                <w:lang w:val="ka-GE"/>
              </w:rPr>
              <w:t xml:space="preserve">2  ქულა - სტუდენტს სწორად აქვს მოძიებული შესატყვისი ნორმა,  ქმედების  შეფასება ძალიან კარგია. საბოლოო დასკვნა არგუმენტირებულად დასაბუთებულია. </w:t>
            </w:r>
          </w:p>
          <w:p w:rsidR="00A07620" w:rsidRPr="00A07620" w:rsidRDefault="00A07620" w:rsidP="00A07620">
            <w:pPr>
              <w:jc w:val="both"/>
              <w:rPr>
                <w:rFonts w:ascii="Sylfaen" w:eastAsia="Calibri" w:hAnsi="Sylfaen"/>
                <w:sz w:val="16"/>
                <w:szCs w:val="16"/>
                <w:lang w:val="ka-GE"/>
              </w:rPr>
            </w:pPr>
            <w:r w:rsidRPr="00A07620">
              <w:rPr>
                <w:rFonts w:ascii="Sylfaen" w:eastAsia="Calibri" w:hAnsi="Sylfaen"/>
                <w:sz w:val="16"/>
                <w:szCs w:val="16"/>
                <w:lang w:val="ka-GE"/>
              </w:rPr>
              <w:t>1 ქულა - სტუდენტს სწორად აქვს მოძიებული შესატყვისი ნორმა,  ქმედების  შეფასება კარგია. საბოლოო დასკვნა სწორია, თუმცა არგუმენტირებულად არ არის დასაბუთებული.</w:t>
            </w:r>
          </w:p>
          <w:p w:rsidR="00A07620" w:rsidRPr="00A07620" w:rsidRDefault="00A07620" w:rsidP="00A07620">
            <w:pPr>
              <w:jc w:val="both"/>
              <w:rPr>
                <w:rFonts w:ascii="Sylfaen" w:eastAsia="Calibri" w:hAnsi="Sylfaen"/>
                <w:sz w:val="16"/>
                <w:szCs w:val="16"/>
                <w:lang w:val="ka-GE"/>
              </w:rPr>
            </w:pPr>
            <w:r w:rsidRPr="00A07620">
              <w:rPr>
                <w:rFonts w:ascii="Sylfaen" w:eastAsia="Calibri" w:hAnsi="Sylfaen"/>
                <w:sz w:val="16"/>
                <w:szCs w:val="16"/>
                <w:lang w:val="ka-GE"/>
              </w:rPr>
              <w:t>0 ქულა - სტუდენტს არასწორად აქვს მოძიებული შესატყვისი ნორმა,  ქმედების შეფასება მცდარია. საბოლოო დასკვნა არ არის დასაბუთებული ან კაზუსი საერთოდ არაა ამოხსნილი.</w:t>
            </w:r>
          </w:p>
          <w:p w:rsidR="00A07620" w:rsidRPr="00045A52" w:rsidRDefault="00A07620"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ზეპირი გამოკითხვა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Pr>
                <w:rFonts w:ascii="Sylfaen" w:hAnsi="Sylfaen"/>
                <w:sz w:val="16"/>
                <w:szCs w:val="16"/>
                <w:lang w:val="ka-GE"/>
              </w:rPr>
              <w:t>სტუდენტ</w:t>
            </w:r>
            <w:r w:rsidRPr="00045A52">
              <w:rPr>
                <w:rFonts w:ascii="Sylfaen" w:hAnsi="Sylfaen"/>
                <w:sz w:val="16"/>
                <w:szCs w:val="16"/>
                <w:lang w:val="ka-GE"/>
              </w:rPr>
              <w:t xml:space="preserve">ის ზეპირი გამოკითხვა ფასდება 3 ქულით. შუალედური შეფასების ფარგლებში, სემესტრის განმავლობაში, </w:t>
            </w:r>
            <w:r>
              <w:rPr>
                <w:rFonts w:ascii="Sylfaen" w:hAnsi="Sylfaen"/>
                <w:sz w:val="16"/>
                <w:szCs w:val="16"/>
                <w:lang w:val="ka-GE"/>
              </w:rPr>
              <w:t>სტუდენტ</w:t>
            </w:r>
            <w:r w:rsidRPr="00045A52">
              <w:rPr>
                <w:rFonts w:ascii="Sylfaen" w:hAnsi="Sylfaen"/>
                <w:sz w:val="16"/>
                <w:szCs w:val="16"/>
                <w:lang w:val="ka-GE"/>
              </w:rPr>
              <w:t xml:space="preserve">ი ზეპირი ფორმით გამოიკითხება ხუთჯერ. შესაბამისად,  ზეპირ  გამოკითხვებში </w:t>
            </w:r>
            <w:r>
              <w:rPr>
                <w:rFonts w:ascii="Sylfaen" w:hAnsi="Sylfaen"/>
                <w:sz w:val="16"/>
                <w:szCs w:val="16"/>
                <w:lang w:val="ka-GE"/>
              </w:rPr>
              <w:t>სტუდენტ</w:t>
            </w:r>
            <w:r w:rsidRPr="00045A52">
              <w:rPr>
                <w:rFonts w:ascii="Sylfaen" w:hAnsi="Sylfaen"/>
                <w:sz w:val="16"/>
                <w:szCs w:val="16"/>
                <w:lang w:val="ka-GE"/>
              </w:rPr>
              <w:t>მა შეიძლება დააგროვოს მაქსიმუმ 15 ქულა (3X5), რაც საბოლოო შეფასების 15 პროცენტის ტოლია. ზეპირი გამოკითხვა ტარდება მოხსენებების, დისკუსიისა და კითხვა-პასუხის ფორმატში.</w:t>
            </w:r>
          </w:p>
          <w:p w:rsidR="00045A52" w:rsidRPr="00045A52" w:rsidRDefault="00045A52" w:rsidP="00045A52">
            <w:pPr>
              <w:jc w:val="both"/>
              <w:rPr>
                <w:rFonts w:ascii="Sylfaen" w:hAnsi="Sylfaen"/>
                <w:b/>
                <w:bCs/>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ზეპირი გამოკითხვის შეფასების მეთოდები</w:t>
            </w:r>
          </w:p>
          <w:p w:rsidR="00045A52" w:rsidRPr="00045A52" w:rsidRDefault="00045A52" w:rsidP="00045A52">
            <w:pPr>
              <w:jc w:val="both"/>
              <w:rPr>
                <w:rFonts w:ascii="Sylfaen" w:hAnsi="Sylfaen"/>
                <w:b/>
                <w:bCs/>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კითხვა-პასუხი - 3 ქულა;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მოხსენება - 3 ქულა;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დისკუსიაში მონაწილეობა - 3 ქულა.</w:t>
            </w:r>
          </w:p>
          <w:p w:rsidR="00045A52" w:rsidRPr="00304B5F" w:rsidRDefault="00045A52" w:rsidP="00045A52">
            <w:pPr>
              <w:jc w:val="both"/>
              <w:rPr>
                <w:rFonts w:ascii="Sylfaen" w:hAnsi="Sylfaen"/>
                <w:b/>
                <w:sz w:val="20"/>
                <w:szCs w:val="20"/>
                <w:lang w:val="ka-GE"/>
              </w:rPr>
            </w:pPr>
          </w:p>
          <w:p w:rsidR="00045A52" w:rsidRPr="00045A52" w:rsidRDefault="00045A52" w:rsidP="00045A52">
            <w:pPr>
              <w:jc w:val="both"/>
              <w:rPr>
                <w:rFonts w:ascii="Sylfaen" w:hAnsi="Sylfaen"/>
                <w:b/>
                <w:sz w:val="16"/>
                <w:szCs w:val="16"/>
                <w:lang w:val="ka-GE"/>
              </w:rPr>
            </w:pPr>
            <w:r w:rsidRPr="00045A52">
              <w:rPr>
                <w:rFonts w:ascii="Sylfaen" w:hAnsi="Sylfaen"/>
                <w:b/>
                <w:bCs/>
                <w:sz w:val="16"/>
                <w:szCs w:val="16"/>
                <w:lang w:val="ka-GE"/>
              </w:rPr>
              <w:t>შენიშვნა:</w:t>
            </w:r>
            <w:r w:rsidRPr="00045A52">
              <w:rPr>
                <w:rFonts w:ascii="Sylfaen" w:hAnsi="Sylfaen"/>
                <w:sz w:val="16"/>
                <w:szCs w:val="16"/>
                <w:lang w:val="ka-GE"/>
              </w:rPr>
              <w:t xml:space="preserve"> ზეპირი გამოკითხვისას  შეიძლება გამოყენებული იქნეს შეფასების ერთ-ერთი მეთოდი.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ზეპირი გამოკითხვის შეფასების კრიტერიუმები</w:t>
            </w:r>
          </w:p>
          <w:p w:rsidR="00045A52" w:rsidRPr="00045A52" w:rsidRDefault="00045A52" w:rsidP="00045A52">
            <w:pPr>
              <w:jc w:val="both"/>
              <w:rPr>
                <w:rFonts w:ascii="Sylfaen" w:hAnsi="Sylfaen"/>
                <w:bCs/>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3 ქულა - </w:t>
            </w:r>
            <w:r>
              <w:rPr>
                <w:rFonts w:ascii="Sylfaen" w:hAnsi="Sylfaen"/>
                <w:sz w:val="16"/>
                <w:szCs w:val="16"/>
                <w:lang w:val="ka-GE"/>
              </w:rPr>
              <w:t>სტუდენტ</w:t>
            </w:r>
            <w:r w:rsidRPr="00045A52">
              <w:rPr>
                <w:rFonts w:ascii="Sylfaen" w:hAnsi="Sylfaen"/>
                <w:sz w:val="16"/>
                <w:szCs w:val="16"/>
                <w:lang w:val="ka-GE"/>
              </w:rPr>
              <w:t>ი</w:t>
            </w:r>
            <w:r>
              <w:rPr>
                <w:rFonts w:ascii="Sylfaen" w:hAnsi="Sylfaen"/>
                <w:sz w:val="16"/>
                <w:szCs w:val="16"/>
                <w:lang w:val="ka-GE"/>
              </w:rPr>
              <w:t xml:space="preserve"> </w:t>
            </w:r>
            <w:r w:rsidRPr="00045A52">
              <w:rPr>
                <w:rFonts w:ascii="Sylfaen" w:hAnsi="Sylfaen"/>
                <w:sz w:val="16"/>
                <w:szCs w:val="16"/>
                <w:lang w:val="ka-GE"/>
              </w:rPr>
              <w:t>კარგადაა მომზადებული, პასუხი მკაფიოდ და ადეკვატურადაა ფორმულირებული, მისი სამართლებრივი მსჯელობა მაღალ დონეზეა. იგი იცავს იურიდიულ ტერმინოლოგიას.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2 ქულა - </w:t>
            </w:r>
            <w:r>
              <w:rPr>
                <w:rFonts w:ascii="Sylfaen" w:hAnsi="Sylfaen"/>
                <w:sz w:val="16"/>
                <w:szCs w:val="16"/>
                <w:lang w:val="ka-GE"/>
              </w:rPr>
              <w:t>სტუდენტ</w:t>
            </w:r>
            <w:r w:rsidRPr="00045A52">
              <w:rPr>
                <w:rFonts w:ascii="Sylfaen" w:hAnsi="Sylfaen"/>
                <w:sz w:val="16"/>
                <w:szCs w:val="16"/>
                <w:lang w:val="ka-GE"/>
              </w:rPr>
              <w:t>ი მომზადებულია, პასუხი მკაფიოდ და ადექვატურადაა ფორმულირებული, თუმცა შეკვეცილია. მისი სამართლებრივი მსჯელობა კარგია. იგი იცავს იურიდიულ ტერმინოლოგიას.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1 ქულა - </w:t>
            </w:r>
            <w:r>
              <w:rPr>
                <w:rFonts w:ascii="Sylfaen" w:hAnsi="Sylfaen"/>
                <w:sz w:val="16"/>
                <w:szCs w:val="16"/>
                <w:lang w:val="ka-GE"/>
              </w:rPr>
              <w:t>სტუდენტ</w:t>
            </w:r>
            <w:r w:rsidRPr="00045A52">
              <w:rPr>
                <w:rFonts w:ascii="Sylfaen" w:hAnsi="Sylfaen"/>
                <w:sz w:val="16"/>
                <w:szCs w:val="16"/>
                <w:lang w:val="ka-GE"/>
              </w:rPr>
              <w:t>ი არ არის კარგად მომზადებული., პასუხი არასრულადაა ფორმულირებული, მისი სამართლებრივი მსჯელობა ფრაგმენტულია, ხოლო იურიდიული ტერმინოლოგია ნაკლოვანია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0 ქულა - </w:t>
            </w:r>
            <w:r>
              <w:rPr>
                <w:rFonts w:ascii="Sylfaen" w:hAnsi="Sylfaen"/>
                <w:sz w:val="16"/>
                <w:szCs w:val="16"/>
                <w:lang w:val="ka-GE"/>
              </w:rPr>
              <w:t>სტუდენტ</w:t>
            </w:r>
            <w:r w:rsidRPr="00045A52">
              <w:rPr>
                <w:rFonts w:ascii="Sylfaen" w:hAnsi="Sylfaen"/>
                <w:sz w:val="16"/>
                <w:szCs w:val="16"/>
                <w:lang w:val="ka-GE"/>
              </w:rPr>
              <w:t>ი ფაქტიურად მოუმზადებელია, პასუხი ბუნდოვანი და არაადეკვატურია. მისი სამართლებრივი მსჯელობა არსებითად მცდარია, იგი არ იყენებს იურიდიული ტერმინოლოგიას.</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საშინაო დავალება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კურსის განმავლობაში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წინასწარ განსაზღვრული მითითებების შესაბამისად, შეიმუშავებს ინდივიდუალურ წერით საშინაო დავალებას - კვლევითი ხასიათის პროექტს (რეფერატს) და მე-1</w:t>
            </w:r>
            <w:r w:rsidR="00B51CD1">
              <w:rPr>
                <w:rFonts w:ascii="Sylfaen" w:hAnsi="Sylfaen"/>
                <w:sz w:val="16"/>
                <w:szCs w:val="16"/>
                <w:lang w:val="ka-GE"/>
              </w:rPr>
              <w:t>6</w:t>
            </w:r>
            <w:r w:rsidRPr="00045A52">
              <w:rPr>
                <w:rFonts w:ascii="Sylfaen" w:hAnsi="Sylfaen"/>
                <w:sz w:val="16"/>
                <w:szCs w:val="16"/>
                <w:lang w:val="ka-GE"/>
              </w:rPr>
              <w:t xml:space="preserve"> სასწავლო კვირას ახდენს აუდიტორიის წინაშე მის საჯარო პრეზენტაციას. პრეზენტაცია სავალდებულოა ჩატარდეს Power Points გამოყენებით. საშინაო დავალება და მისი საჯარო პრეზენტაცია ფასდება 10 ქულით, რაც საბოლოო შეფასების 10 პროცენტის ტოლია. საშინაო დავალების მოცულობა უნდა იყოს 8-10 გვერდის ფარგლებში (სილფაინი 12, ერთი ინტერვალით). </w:t>
            </w:r>
          </w:p>
          <w:p w:rsidR="00045A52" w:rsidRPr="00045A52" w:rsidRDefault="00045A52" w:rsidP="00045A52">
            <w:pPr>
              <w:jc w:val="both"/>
              <w:rPr>
                <w:rFonts w:ascii="Sylfaen" w:hAnsi="Sylfaen"/>
                <w:b/>
                <w:sz w:val="16"/>
                <w:szCs w:val="16"/>
                <w:lang w:val="ka-GE"/>
              </w:rPr>
            </w:pPr>
          </w:p>
          <w:p w:rsidR="00045A52" w:rsidRPr="00C84E55" w:rsidRDefault="00045A52" w:rsidP="00045A52">
            <w:pPr>
              <w:jc w:val="both"/>
              <w:rPr>
                <w:rFonts w:ascii="Sylfaen" w:hAnsi="Sylfaen"/>
                <w:b/>
                <w:bCs/>
                <w:sz w:val="16"/>
                <w:szCs w:val="16"/>
                <w:lang w:val="ka-GE"/>
              </w:rPr>
            </w:pPr>
            <w:r w:rsidRPr="00C84E55">
              <w:rPr>
                <w:rFonts w:ascii="Sylfaen" w:hAnsi="Sylfaen"/>
                <w:b/>
                <w:bCs/>
                <w:sz w:val="16"/>
                <w:szCs w:val="16"/>
                <w:lang w:val="ka-GE"/>
              </w:rPr>
              <w:t>საშინაო დავალების შეფასების მეთოდები</w:t>
            </w:r>
          </w:p>
          <w:p w:rsidR="00045A52" w:rsidRPr="00045A52" w:rsidRDefault="00045A52" w:rsidP="00045A52">
            <w:pPr>
              <w:jc w:val="both"/>
              <w:rPr>
                <w:rFonts w:ascii="Sylfaen" w:hAnsi="Sylfaen"/>
                <w:b/>
                <w:bCs/>
                <w:sz w:val="16"/>
                <w:szCs w:val="16"/>
                <w:lang w:val="ka-GE"/>
              </w:rPr>
            </w:pPr>
          </w:p>
          <w:p w:rsidR="00045A52" w:rsidRPr="00045A52" w:rsidRDefault="00045A52" w:rsidP="00045A52">
            <w:pPr>
              <w:jc w:val="both"/>
              <w:rPr>
                <w:rFonts w:ascii="Sylfaen" w:hAnsi="Sylfaen"/>
                <w:bCs/>
                <w:sz w:val="16"/>
                <w:szCs w:val="16"/>
                <w:lang w:val="ka-GE"/>
              </w:rPr>
            </w:pPr>
            <w:r w:rsidRPr="00045A52">
              <w:rPr>
                <w:rFonts w:ascii="Sylfaen" w:hAnsi="Sylfaen"/>
                <w:sz w:val="16"/>
                <w:szCs w:val="16"/>
                <w:lang w:val="ka-GE"/>
              </w:rPr>
              <w:t>ინდივიდუალური წერითი დავალება (შინაარსობრივი მხარე) - 6 ქულა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დავალების პრეზენტაცია და დისკუსიაში მონაწილეობა - 4  ქულა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ინდივიდუალური წერითი დავალების შეფასების კრიტერიუმები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6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შესანიშნავად ავლენს ინფორმაციის/მონაცემების მოძიებისა და კრიტიკული ანალიზის უნარს, იყენებს უახლეს ინფორმაციას, მონაცემებს და ლიტერატურას, ბრწყინვალედ ახდენს პრობლემების კომპლექსურ შეფასებას და პრობლემური საკითხების ანალიზითა და სინთეზით აყალიბებს საკუთარ ორიგინალურ სამართლებრივ დასკვნებს, სანიმუშოდ განსაზღვრავს პრობლემის გადაწყვეტის ოპტიმალურ  მიმართულებებს.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5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ძალიან კარგად ავლენს ინფორმაციის/მონაცემების მოძიებისა და კრიტიკული ანალიზის უნარს, იყენებს უახლეს ინფორმაციას, მონაცემებს და ლიტერატურას, მაღალ დონეზე ახდენს პრობლემების კომპლექსურ შეფასებას და პრობლემური საკითხების ანალიზითა და სინთეზით აყალიბებს საკუთარ სამართლებრივ დასკვნებს, ძალიან კარგად განსაზღვრავს პრობლემის გადაწყვეტის ოპტიმალურ  მიმართულებებს.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4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კარგად ავლენს ინფორმაციის/მონაცემების მოძიებისა და კრიტიკული ანალიზის უნარს, იყენებს უახლეს ინფორმაციას, მონაცემებს და ლიტერატურას, ახდენს პრობლემების კომპლექსურ შეფასებას და პრობლემური საკითხების ანალიზითა და სინთეზით აყალიბებს საკუთარ სამართლებრივ დასკვნებს, კარგად განსაზღვრავს პრობლემის გადაწყვეტის ოპტიმალურ  მიმართულებებს.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3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დამაკმაყოფილებლად ავლენს ინფორმაციის/ მონაცემების მოძიებისა და კრიტიკული ანალიზის უნარს, ნაკლებად იყენებს უახლეს ინფორმაციას, მონაცემებს და ლიტერატურას, ახდენს პრობლემების შეფასებას და პრობლემური საკითხების ანალიზითა და სინთეზით აყალიბებს საკუთარ სამართლებრივ დასკვნებს, დამაკმაყოფილებლად განსაზღვრავს პრობლემის გადაწყვეტის ოპტიმალურ  მიმართულებებს.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2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სუსტად ავლენს ინფორმაციის/მონაცემების მოძიებისა და კრიტიკული ანალიზის უნარს, მწირად იყენებს უახლეს ინფორმაციას, მონაცემებს და ლიტერატურას, ახდენს პრობლემების შეფასებას, თუმცა პრობლემური საკითხების ანალიზითა და სინთეზით ვერ აყალიბებს საკუთარ სამართლებრივ დასკვნებს და ვერ განსაზღვრავს პრობლემის გადაწყვეტის ოპტიმალურ  მიმართულებებს.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1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ვერ ავლენს ინფორმაციის/მონაცემების მოძიებისა და კრიტიკული ანალიზის უნარს, არ იყენებს უახლეს ინფორმაციას, მონაცემებს და ლიტერატურას, ვერ ახდენს პრობლემების შეფასებას და ვერ აყალიბებს პრობლემების გადაჭრის თაობაზე საკუთარ სამართლებრივ დასკვნებს.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0 ქულა - </w:t>
            </w:r>
            <w:r w:rsidR="00C84E55">
              <w:rPr>
                <w:rFonts w:ascii="Sylfaen" w:hAnsi="Sylfaen"/>
                <w:sz w:val="16"/>
                <w:szCs w:val="16"/>
                <w:lang w:val="ka-GE"/>
              </w:rPr>
              <w:t>სტუდენტ</w:t>
            </w:r>
            <w:r w:rsidRPr="00045A52">
              <w:rPr>
                <w:rFonts w:ascii="Sylfaen" w:hAnsi="Sylfaen"/>
                <w:sz w:val="16"/>
                <w:szCs w:val="16"/>
                <w:lang w:val="ka-GE"/>
              </w:rPr>
              <w:t>მა საშინაო დავალება არ მოამზადა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დავალების პრეზენტაციისა და დისკუსიაში მონაწილეობის შეფასების კრიტერიუმები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4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ძალიან კარგად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ბრწყინვალედ მსჯელობს საკუთარი სამართლებრივი დასკვნებისა და არგუმენტების თაობაზე,  შესანიშნავად  იცავს საკუთარ  მოსაზრებებს.  ძალიან კარგად  ავლენს მიწოდების ტექნიკის, მათ შორის, საპრზენტაციო მა¬სა-ლების გაფორმების უნარებს. </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3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კარგად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მსჯელობს საკუთარი სამართლებრივი დასკვნებისა და არგუმენტების თაობაზე,  კარგად  იცავს საკუთარ  მოსაზრებებს.  კარგად ავლენს მიწოდების ტექნიკის, მათ შორის, საპრზენტაციო მა¬სა¬ლების გაფორმების უნარებს.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2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დამაკმაყოფილებლად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მსჯელობს საკუთარი სამართლებრივი დასკვნებისა თაობაზე, თუმცა აკლია არგუმენტაცია.  იცავს საკუთარ  მოსაზრებებს.  დამაკმაყოფილებლად ავლენს მიწოდების ტექნიკის, მათ შორის, საპრზენტაციო მასალების გაფორმების უნარებს.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1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თითქმის ვერ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უჭირს საკუთარი სამართლებრივი დასკვნებისა და არგუმენტების თაობაზე მსჯელობა და  საკუთარი  მოსაზრებების დაცვა.  დაბალ დონეზე ავლენს მიწოდების ტექნიკის, მათ შორის, საპრზენტაციო მასალების გაფორმების უნარებს.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0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ვერ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ვერ მსჯელობს საკუთარი სამართლებრივი დასკვნებისა და არგუმენტების თაობაზე,  ვერ  იცავს საკუთარ  მოსაზრებებს.  ვერ  ავლენს მიწოდების ტექნიკის, მათ შორის, საპრზენტაციო მასალების გაფორმების უნარებს.</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შუალედური  წერითი  გამოცდა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შუალედური შეფასების ფარგლებში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აბარებს შუალედურ წერით გამოცდას. შუალედური წერითი გამოცდა ტარდება მე-</w:t>
            </w:r>
            <w:r w:rsidR="00B51CD1">
              <w:rPr>
                <w:rFonts w:ascii="Sylfaen" w:hAnsi="Sylfaen"/>
                <w:sz w:val="16"/>
                <w:szCs w:val="16"/>
                <w:lang w:val="ka-GE"/>
              </w:rPr>
              <w:t>8</w:t>
            </w:r>
            <w:r w:rsidRPr="00045A52">
              <w:rPr>
                <w:rFonts w:ascii="Sylfaen" w:hAnsi="Sylfaen"/>
                <w:sz w:val="16"/>
                <w:szCs w:val="16"/>
                <w:lang w:val="ka-GE"/>
              </w:rPr>
              <w:t>-მე-</w:t>
            </w:r>
            <w:r w:rsidR="00B51CD1">
              <w:rPr>
                <w:rFonts w:ascii="Sylfaen" w:hAnsi="Sylfaen"/>
                <w:sz w:val="16"/>
                <w:szCs w:val="16"/>
                <w:lang w:val="ka-GE"/>
              </w:rPr>
              <w:t>9</w:t>
            </w:r>
            <w:r w:rsidRPr="00045A52">
              <w:rPr>
                <w:rFonts w:ascii="Sylfaen" w:hAnsi="Sylfaen"/>
                <w:sz w:val="16"/>
                <w:szCs w:val="16"/>
                <w:lang w:val="ka-GE"/>
              </w:rPr>
              <w:t xml:space="preserve"> სასწავლო კვირას. შუალედურ წერით გამოცდაში </w:t>
            </w:r>
            <w:r w:rsidR="00C84E55">
              <w:rPr>
                <w:rFonts w:ascii="Sylfaen" w:hAnsi="Sylfaen"/>
                <w:sz w:val="16"/>
                <w:szCs w:val="16"/>
                <w:lang w:val="ka-GE"/>
              </w:rPr>
              <w:t>სტუდენტ</w:t>
            </w:r>
            <w:r w:rsidRPr="00045A52">
              <w:rPr>
                <w:rFonts w:ascii="Sylfaen" w:hAnsi="Sylfaen"/>
                <w:sz w:val="16"/>
                <w:szCs w:val="16"/>
                <w:lang w:val="ka-GE"/>
              </w:rPr>
              <w:t xml:space="preserve">მა </w:t>
            </w:r>
            <w:r w:rsidRPr="00045A52">
              <w:rPr>
                <w:rFonts w:ascii="Sylfaen" w:hAnsi="Sylfaen"/>
                <w:sz w:val="16"/>
                <w:szCs w:val="16"/>
                <w:lang w:val="ka-GE"/>
              </w:rPr>
              <w:lastRenderedPageBreak/>
              <w:t xml:space="preserve">შეიძლება დააგროვოს 30 ქულა, რაც საბოლოო შეფასების 30 პროცენტის ტოლია.  </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შუალედური  წერითი გამოცდებს შეფასების მეთოდები</w:t>
            </w:r>
          </w:p>
          <w:p w:rsidR="00045A52" w:rsidRPr="00045A52" w:rsidRDefault="00045A52" w:rsidP="00045A52">
            <w:pPr>
              <w:jc w:val="both"/>
              <w:rPr>
                <w:rFonts w:ascii="Sylfaen" w:hAnsi="Sylfaen"/>
                <w:b/>
                <w:sz w:val="16"/>
                <w:szCs w:val="16"/>
                <w:lang w:val="ka-GE"/>
              </w:rPr>
            </w:pPr>
          </w:p>
          <w:p w:rsidR="001E2B2D" w:rsidRPr="001E2B2D" w:rsidRDefault="001E2B2D" w:rsidP="001E2B2D">
            <w:pPr>
              <w:jc w:val="both"/>
              <w:rPr>
                <w:rFonts w:ascii="Sylfaen" w:eastAsia="Calibri" w:hAnsi="Sylfaen"/>
                <w:sz w:val="16"/>
                <w:szCs w:val="16"/>
                <w:lang w:val="ka-GE"/>
              </w:rPr>
            </w:pPr>
            <w:r w:rsidRPr="001E2B2D">
              <w:rPr>
                <w:rFonts w:ascii="Sylfaen" w:hAnsi="Sylfaen" w:cs="Sylfaen"/>
                <w:noProof/>
                <w:sz w:val="16"/>
                <w:szCs w:val="16"/>
                <w:lang w:val="ka-GE"/>
              </w:rPr>
              <w:t>თეორიული საკითხი</w:t>
            </w:r>
            <w:r w:rsidRPr="001E2B2D">
              <w:rPr>
                <w:rFonts w:ascii="Sylfaen" w:eastAsia="Calibri" w:hAnsi="Sylfaen"/>
                <w:sz w:val="16"/>
                <w:szCs w:val="16"/>
                <w:lang w:val="ka-GE"/>
              </w:rPr>
              <w:t xml:space="preserve"> - 1X10 =10 ქულა</w:t>
            </w:r>
          </w:p>
          <w:p w:rsidR="001E2B2D" w:rsidRPr="007C2ED2" w:rsidRDefault="001E2B2D" w:rsidP="001E2B2D">
            <w:pPr>
              <w:jc w:val="both"/>
              <w:rPr>
                <w:rFonts w:ascii="Sylfaen" w:eastAsia="Calibri" w:hAnsi="Sylfaen"/>
                <w:sz w:val="22"/>
                <w:szCs w:val="22"/>
                <w:lang w:val="ka-GE"/>
              </w:rPr>
            </w:pPr>
            <w:r w:rsidRPr="001E2B2D">
              <w:rPr>
                <w:rFonts w:ascii="Sylfaen" w:eastAsia="Calibri" w:hAnsi="Sylfaen"/>
                <w:sz w:val="16"/>
                <w:szCs w:val="16"/>
                <w:lang w:val="ka-GE"/>
              </w:rPr>
              <w:t>კაზუსი - 2X10=20 ქულა</w:t>
            </w:r>
          </w:p>
          <w:p w:rsidR="002C715E" w:rsidRPr="00045A52" w:rsidRDefault="002C715E"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დასკვნითი  შეფასება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დასკვნითი შეფასების ფარგლებში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აბარებს დასკვნით  წერით გამოცდას.  დასკვნითი წერითი გამოცდა ტარდება მე-1</w:t>
            </w:r>
            <w:r w:rsidR="00B51CD1">
              <w:rPr>
                <w:rFonts w:ascii="Sylfaen" w:hAnsi="Sylfaen"/>
                <w:sz w:val="16"/>
                <w:szCs w:val="16"/>
                <w:lang w:val="ka-GE"/>
              </w:rPr>
              <w:t>7</w:t>
            </w:r>
            <w:r w:rsidRPr="00045A52">
              <w:rPr>
                <w:rFonts w:ascii="Sylfaen" w:hAnsi="Sylfaen"/>
                <w:sz w:val="16"/>
                <w:szCs w:val="16"/>
                <w:lang w:val="ka-GE"/>
              </w:rPr>
              <w:t xml:space="preserve">-მე-19 სასწავლო კვირას. დასკვნით წერით გამოცდაში </w:t>
            </w:r>
            <w:r w:rsidR="00C84E55">
              <w:rPr>
                <w:rFonts w:ascii="Sylfaen" w:hAnsi="Sylfaen"/>
                <w:sz w:val="16"/>
                <w:szCs w:val="16"/>
                <w:lang w:val="ka-GE"/>
              </w:rPr>
              <w:t>სტუდენტ</w:t>
            </w:r>
            <w:r w:rsidRPr="00045A52">
              <w:rPr>
                <w:rFonts w:ascii="Sylfaen" w:hAnsi="Sylfaen"/>
                <w:sz w:val="16"/>
                <w:szCs w:val="16"/>
                <w:lang w:val="ka-GE"/>
              </w:rPr>
              <w:t xml:space="preserve">მა შეიძლება დააგროვოს მაქსიმუმ 30 ქულა, რაც საბოლოო შეფასების 30 პროცენტის ტოლია.  </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დასკვნითი  წერითი  გამოცდის შეფასების მეთოდები</w:t>
            </w:r>
          </w:p>
          <w:p w:rsidR="00045A52" w:rsidRPr="00045A52" w:rsidRDefault="00045A52" w:rsidP="00045A52">
            <w:pPr>
              <w:jc w:val="both"/>
              <w:rPr>
                <w:rFonts w:ascii="Sylfaen" w:hAnsi="Sylfaen"/>
                <w:b/>
                <w:sz w:val="16"/>
                <w:szCs w:val="16"/>
                <w:lang w:val="ka-GE"/>
              </w:rPr>
            </w:pPr>
          </w:p>
          <w:p w:rsidR="001E2B2D" w:rsidRPr="001E2B2D" w:rsidRDefault="001E2B2D" w:rsidP="001E2B2D">
            <w:pPr>
              <w:jc w:val="both"/>
              <w:rPr>
                <w:rFonts w:ascii="Sylfaen" w:hAnsi="Sylfaen" w:cs="Sylfaen"/>
                <w:noProof/>
                <w:sz w:val="16"/>
                <w:szCs w:val="16"/>
                <w:lang w:val="ka-GE"/>
              </w:rPr>
            </w:pPr>
            <w:r w:rsidRPr="001E2B2D">
              <w:rPr>
                <w:rFonts w:ascii="Sylfaen" w:hAnsi="Sylfaen" w:cs="Sylfaen"/>
                <w:noProof/>
                <w:sz w:val="16"/>
                <w:szCs w:val="16"/>
                <w:lang w:val="ka-GE"/>
              </w:rPr>
              <w:t>თეორიული საკითხი - 1X10 =10 ქულა</w:t>
            </w:r>
          </w:p>
          <w:p w:rsidR="001E2B2D" w:rsidRPr="001E2B2D" w:rsidRDefault="001E2B2D" w:rsidP="001E2B2D">
            <w:pPr>
              <w:jc w:val="both"/>
              <w:rPr>
                <w:rFonts w:ascii="Sylfaen" w:hAnsi="Sylfaen" w:cs="Sylfaen"/>
                <w:noProof/>
                <w:sz w:val="16"/>
                <w:szCs w:val="16"/>
                <w:lang w:val="ka-GE"/>
              </w:rPr>
            </w:pPr>
            <w:r w:rsidRPr="001E2B2D">
              <w:rPr>
                <w:rFonts w:ascii="Sylfaen" w:hAnsi="Sylfaen" w:cs="Sylfaen"/>
                <w:noProof/>
                <w:sz w:val="16"/>
                <w:szCs w:val="16"/>
                <w:lang w:val="ka-GE"/>
              </w:rPr>
              <w:t>კაზუსი - 2X10=20 ქულა</w:t>
            </w:r>
          </w:p>
          <w:p w:rsidR="001E2B2D" w:rsidRPr="001E2B2D" w:rsidRDefault="001E2B2D" w:rsidP="001E2B2D">
            <w:pPr>
              <w:jc w:val="both"/>
              <w:rPr>
                <w:rFonts w:ascii="Sylfaen" w:hAnsi="Sylfaen" w:cs="Sylfaen"/>
                <w:noProof/>
                <w:sz w:val="16"/>
                <w:szCs w:val="16"/>
                <w:lang w:val="ka-GE"/>
              </w:rPr>
            </w:pPr>
            <w:r w:rsidRPr="001E2B2D">
              <w:rPr>
                <w:rFonts w:ascii="Sylfaen" w:hAnsi="Sylfaen" w:cs="Sylfaen"/>
                <w:noProof/>
                <w:sz w:val="16"/>
                <w:szCs w:val="16"/>
                <w:lang w:val="ka-GE"/>
              </w:rPr>
              <w:t>ღია კითხვა - 5X2 =10 ქულა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თეორიული საკითხის შეფასების კრიტერიუმები: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9-10  ქულა - პასუხი სრულია.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ზედმიწევნით კარგად ფლობს განვლილ მასალას, საკითხი ლოგიკურად,  თანმიმდევრულად  და ადეკვატურად არის გადმოცემული. ტერმინოლოგია დაცულია.  მსჯელობა და სამართლებრივი ანალიზი მაღალ დონეზეა.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7-8   ქულა - პასუხი სრულია.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კარგად ფლობს პროგრამით გათვალისწინებულ განვლილ მასალას, საკითხი ლოგიკურად,  თანმიმდევრულად  და ადეკვატურად არის გადმოცემული.   ტერმინოლოგია დაცულია.  მსჯელობა და ანალიზი ძალიან კარგია.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5-6 ქულა - პასუხი სრულია.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დამაკმაყოფილებელად ფლობს პროგრამით გათვალისწინებულ განვლილ მასალას. საკითხი ლოგიკურად და ადეკვატურად არის გადმოცემული, თუმცა   არათანმიმდევრულია. ტერმინოლოგია დაცულია. მსჯელობა და ანალიზი დამაკმაყოფილებელია.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3-4  ქულა - პასუხი შეკვეცილია.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საკმარისად ფლობს პროგრამით გათვალისწინებულ განვლილ მასალას, თუმცა აღინიშნება ნაკლოვანებები. საკითხის გადმოცემულია ნაწილობრივ. ტერმინოლოგია ნაკლოვანია. მსჯელობა და ანალიზი ფრაგმენტულია. </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1-2 ქულა - პასუხი ნაკლოვანია.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ვერ ფლობს პროგრამით გათვალისწინებულ განვლილ მასალას, გადმოცემულია საკითხის შესაბამისი მასალის მხოლოდ ცალკეული ფრაგმენტები.  ტერმინოლოგია არ არის გამოყენებული.  მსჯელობა და ანალიზი არადამაკმაყოფილებელია.</w:t>
            </w:r>
          </w:p>
          <w:p w:rsidR="00045A52" w:rsidRDefault="00045A52" w:rsidP="00045A52">
            <w:pPr>
              <w:jc w:val="both"/>
              <w:rPr>
                <w:rFonts w:ascii="Sylfaen" w:hAnsi="Sylfaen"/>
                <w:b/>
                <w:sz w:val="16"/>
                <w:szCs w:val="16"/>
                <w:lang w:val="ka-GE"/>
              </w:rPr>
            </w:pPr>
            <w:r w:rsidRPr="00045A52">
              <w:rPr>
                <w:rFonts w:ascii="Sylfaen" w:hAnsi="Sylfaen"/>
                <w:sz w:val="16"/>
                <w:szCs w:val="16"/>
                <w:lang w:val="ka-GE"/>
              </w:rPr>
              <w:t>0  ქულა - პასუხი საკითხის შესაბამისი არ არის ან საერთოდ არაა მოცემული.</w:t>
            </w:r>
          </w:p>
          <w:p w:rsidR="00061343" w:rsidRPr="00061343" w:rsidRDefault="00061343" w:rsidP="00045A52">
            <w:pPr>
              <w:jc w:val="both"/>
              <w:rPr>
                <w:rFonts w:ascii="Sylfaen" w:hAnsi="Sylfaen"/>
                <w:b/>
                <w:sz w:val="16"/>
                <w:szCs w:val="16"/>
                <w:lang w:val="ka-GE"/>
              </w:rPr>
            </w:pPr>
          </w:p>
          <w:p w:rsidR="002C30C0" w:rsidRPr="002C30C0" w:rsidRDefault="002C30C0" w:rsidP="002C30C0">
            <w:pPr>
              <w:jc w:val="both"/>
              <w:rPr>
                <w:rFonts w:ascii="Sylfaen" w:hAnsi="Sylfaen"/>
                <w:b/>
                <w:bCs/>
                <w:sz w:val="16"/>
                <w:szCs w:val="16"/>
                <w:lang w:val="ka-GE"/>
              </w:rPr>
            </w:pPr>
            <w:r w:rsidRPr="002C30C0">
              <w:rPr>
                <w:rFonts w:ascii="Sylfaen" w:hAnsi="Sylfaen"/>
                <w:b/>
                <w:bCs/>
                <w:sz w:val="16"/>
                <w:szCs w:val="16"/>
                <w:lang w:val="ka-GE"/>
              </w:rPr>
              <w:t>ღია კითხვის  შეფასების კრიტერიუმები:</w:t>
            </w:r>
          </w:p>
          <w:p w:rsidR="002C30C0" w:rsidRPr="002C30C0" w:rsidRDefault="002C30C0" w:rsidP="002C30C0">
            <w:pPr>
              <w:jc w:val="both"/>
              <w:rPr>
                <w:rFonts w:ascii="Sylfaen" w:hAnsi="Sylfaen"/>
                <w:b/>
                <w:bCs/>
                <w:sz w:val="16"/>
                <w:szCs w:val="16"/>
                <w:lang w:val="ka-GE"/>
              </w:rPr>
            </w:pPr>
          </w:p>
          <w:p w:rsidR="002C30C0" w:rsidRPr="002C30C0" w:rsidRDefault="002C30C0" w:rsidP="002C30C0">
            <w:pPr>
              <w:jc w:val="both"/>
              <w:rPr>
                <w:rFonts w:ascii="Sylfaen" w:hAnsi="Sylfaen"/>
                <w:sz w:val="16"/>
                <w:szCs w:val="16"/>
                <w:lang w:val="ka-GE"/>
              </w:rPr>
            </w:pPr>
            <w:r w:rsidRPr="002C30C0">
              <w:rPr>
                <w:rFonts w:ascii="Sylfaen" w:hAnsi="Sylfaen"/>
                <w:sz w:val="16"/>
                <w:szCs w:val="16"/>
                <w:lang w:val="ka-GE"/>
              </w:rPr>
              <w:t xml:space="preserve">2 ქულა - </w:t>
            </w:r>
            <w:r>
              <w:rPr>
                <w:rFonts w:ascii="Sylfaen" w:hAnsi="Sylfaen"/>
                <w:sz w:val="16"/>
                <w:szCs w:val="16"/>
                <w:lang w:val="ka-GE"/>
              </w:rPr>
              <w:t>სტუდენტ</w:t>
            </w:r>
            <w:r w:rsidRPr="00045A52">
              <w:rPr>
                <w:rFonts w:ascii="Sylfaen" w:hAnsi="Sylfaen"/>
                <w:sz w:val="16"/>
                <w:szCs w:val="16"/>
                <w:lang w:val="ka-GE"/>
              </w:rPr>
              <w:t>ს</w:t>
            </w:r>
            <w:r w:rsidRPr="002C30C0">
              <w:rPr>
                <w:rFonts w:ascii="Sylfaen" w:hAnsi="Sylfaen"/>
                <w:sz w:val="16"/>
                <w:szCs w:val="16"/>
                <w:lang w:val="ka-GE"/>
              </w:rPr>
              <w:t xml:space="preserve"> კარგად აქვს აღქმული შეკითხვის არსი. პასუხი არგუმენტირებულად დასაბუთებულია, </w:t>
            </w:r>
            <w:r>
              <w:rPr>
                <w:rFonts w:ascii="Sylfaen" w:hAnsi="Sylfaen"/>
                <w:sz w:val="16"/>
                <w:szCs w:val="16"/>
                <w:lang w:val="ka-GE"/>
              </w:rPr>
              <w:t>სტუდენტ</w:t>
            </w:r>
            <w:r w:rsidRPr="002C30C0">
              <w:rPr>
                <w:rFonts w:ascii="Sylfaen" w:hAnsi="Sylfaen"/>
                <w:sz w:val="16"/>
                <w:szCs w:val="16"/>
                <w:lang w:val="ka-GE"/>
              </w:rPr>
              <w:t>ი ზედმიწევნით კარგად ფლობს თეორიული მასალას, მსჯელობა ძალიან კარგია.</w:t>
            </w:r>
          </w:p>
          <w:p w:rsidR="002C30C0" w:rsidRPr="002C30C0" w:rsidRDefault="002C30C0" w:rsidP="002C30C0">
            <w:pPr>
              <w:jc w:val="both"/>
              <w:rPr>
                <w:rFonts w:ascii="Sylfaen" w:hAnsi="Sylfaen"/>
                <w:sz w:val="16"/>
                <w:szCs w:val="16"/>
                <w:lang w:val="ka-GE"/>
              </w:rPr>
            </w:pPr>
            <w:r w:rsidRPr="002C30C0">
              <w:rPr>
                <w:rFonts w:ascii="Sylfaen" w:hAnsi="Sylfaen"/>
                <w:sz w:val="16"/>
                <w:szCs w:val="16"/>
                <w:lang w:val="ka-GE"/>
              </w:rPr>
              <w:t xml:space="preserve">1 ქულა -  </w:t>
            </w:r>
            <w:r>
              <w:rPr>
                <w:rFonts w:ascii="Sylfaen" w:hAnsi="Sylfaen"/>
                <w:sz w:val="16"/>
                <w:szCs w:val="16"/>
                <w:lang w:val="ka-GE"/>
              </w:rPr>
              <w:t>სტუდენტ</w:t>
            </w:r>
            <w:r w:rsidRPr="00045A52">
              <w:rPr>
                <w:rFonts w:ascii="Sylfaen" w:hAnsi="Sylfaen"/>
                <w:sz w:val="16"/>
                <w:szCs w:val="16"/>
                <w:lang w:val="ka-GE"/>
              </w:rPr>
              <w:t>ს</w:t>
            </w:r>
            <w:r w:rsidRPr="002C30C0">
              <w:rPr>
                <w:rFonts w:ascii="Sylfaen" w:hAnsi="Sylfaen"/>
                <w:sz w:val="16"/>
                <w:szCs w:val="16"/>
                <w:lang w:val="ka-GE"/>
              </w:rPr>
              <w:t xml:space="preserve"> აღქმული აქვს შეკითხვის არსი. პასუხი დასაბუთებულია, </w:t>
            </w:r>
            <w:r>
              <w:rPr>
                <w:rFonts w:ascii="Sylfaen" w:hAnsi="Sylfaen"/>
                <w:sz w:val="16"/>
                <w:szCs w:val="16"/>
                <w:lang w:val="ka-GE"/>
              </w:rPr>
              <w:t>სტუდენტ</w:t>
            </w:r>
            <w:r w:rsidRPr="002C30C0">
              <w:rPr>
                <w:rFonts w:ascii="Sylfaen" w:hAnsi="Sylfaen"/>
                <w:sz w:val="16"/>
                <w:szCs w:val="16"/>
                <w:lang w:val="ka-GE"/>
              </w:rPr>
              <w:t>ი ფლობს თეორიული მასალას, მსჯელობა დამაკმაყოფილებელია.</w:t>
            </w:r>
          </w:p>
          <w:p w:rsidR="002C30C0" w:rsidRPr="00A82B66" w:rsidRDefault="002C30C0" w:rsidP="002C30C0">
            <w:pPr>
              <w:jc w:val="both"/>
              <w:rPr>
                <w:rFonts w:ascii="Sylfaen" w:hAnsi="Sylfaen"/>
                <w:b/>
                <w:sz w:val="20"/>
                <w:szCs w:val="20"/>
                <w:lang w:val="ka-GE"/>
              </w:rPr>
            </w:pPr>
            <w:r w:rsidRPr="002C30C0">
              <w:rPr>
                <w:rFonts w:ascii="Sylfaen" w:hAnsi="Sylfaen"/>
                <w:sz w:val="16"/>
                <w:szCs w:val="16"/>
                <w:lang w:val="ka-GE"/>
              </w:rPr>
              <w:t>0  ქულა - პასუხი შეკითხვის არსის შესაბამისი არ არის ან საერთოდ არაა მოცემული.</w:t>
            </w:r>
          </w:p>
          <w:p w:rsidR="002C30C0" w:rsidRPr="00045A52" w:rsidRDefault="002C30C0" w:rsidP="00045A52">
            <w:pPr>
              <w:jc w:val="both"/>
              <w:rPr>
                <w:rFonts w:ascii="Sylfaen" w:hAnsi="Sylfaen"/>
                <w:b/>
                <w:sz w:val="16"/>
                <w:szCs w:val="16"/>
                <w:lang w:val="ka-GE"/>
              </w:rPr>
            </w:pPr>
          </w:p>
          <w:p w:rsidR="001E2B2D" w:rsidRPr="001E2B2D" w:rsidRDefault="001E2B2D" w:rsidP="001E2B2D">
            <w:pPr>
              <w:jc w:val="both"/>
              <w:rPr>
                <w:rFonts w:ascii="Sylfaen" w:eastAsia="Calibri" w:hAnsi="Sylfaen"/>
                <w:b/>
                <w:bCs/>
                <w:sz w:val="16"/>
                <w:szCs w:val="16"/>
                <w:lang w:val="ka-GE"/>
              </w:rPr>
            </w:pPr>
            <w:r w:rsidRPr="001E2B2D">
              <w:rPr>
                <w:rFonts w:ascii="Sylfaen" w:eastAsia="Calibri" w:hAnsi="Sylfaen"/>
                <w:b/>
                <w:bCs/>
                <w:sz w:val="16"/>
                <w:szCs w:val="16"/>
                <w:lang w:val="ka-GE"/>
              </w:rPr>
              <w:t>კაზუსის შეფასების კრიტერიუმები:</w:t>
            </w:r>
          </w:p>
          <w:p w:rsidR="001E2B2D" w:rsidRPr="001E2B2D" w:rsidRDefault="001E2B2D" w:rsidP="001E2B2D">
            <w:pPr>
              <w:jc w:val="both"/>
              <w:rPr>
                <w:rFonts w:ascii="Sylfaen" w:eastAsia="Calibri" w:hAnsi="Sylfaen"/>
                <w:sz w:val="16"/>
                <w:szCs w:val="16"/>
                <w:lang w:val="ka-GE"/>
              </w:rPr>
            </w:pPr>
          </w:p>
          <w:p w:rsidR="001E2B2D" w:rsidRPr="001E2B2D" w:rsidRDefault="001E2B2D" w:rsidP="001E2B2D">
            <w:pPr>
              <w:jc w:val="both"/>
              <w:rPr>
                <w:rFonts w:ascii="Sylfaen" w:eastAsia="Calibri" w:hAnsi="Sylfaen"/>
                <w:sz w:val="16"/>
                <w:szCs w:val="16"/>
                <w:lang w:val="ka-GE"/>
              </w:rPr>
            </w:pPr>
            <w:r w:rsidRPr="001E2B2D">
              <w:rPr>
                <w:rFonts w:ascii="Sylfaen" w:eastAsia="Calibri" w:hAnsi="Sylfaen"/>
                <w:sz w:val="16"/>
                <w:szCs w:val="16"/>
                <w:lang w:val="ka-GE"/>
              </w:rPr>
              <w:t xml:space="preserve">9-10 ქულა - სტუდენტს ზედმიწევნით კარგად აქვს აღქმული კაზუსის ფაბულა და შეკითხვის არსი.  ჰიპოთეზის შედგენილია სწორად, მსჯელობის თანმიმდევრობა და ანალიზი მაღალ დონეზეა. სტუდენტი ზედმიწევნით კარგად ფლობს თეორიული მასალას, ტერმინოლოგია და ენობრივი სტილი დაცულია, საბოლოო დასკვნა სრულია და ზედმიწევნით სწორეა. </w:t>
            </w:r>
          </w:p>
          <w:p w:rsidR="001E2B2D" w:rsidRPr="001E2B2D" w:rsidRDefault="001E2B2D" w:rsidP="001E2B2D">
            <w:pPr>
              <w:jc w:val="both"/>
              <w:rPr>
                <w:rFonts w:ascii="Sylfaen" w:eastAsia="Calibri" w:hAnsi="Sylfaen"/>
                <w:sz w:val="16"/>
                <w:szCs w:val="16"/>
                <w:lang w:val="ka-GE"/>
              </w:rPr>
            </w:pPr>
            <w:r w:rsidRPr="001E2B2D">
              <w:rPr>
                <w:rFonts w:ascii="Sylfaen" w:eastAsia="Calibri" w:hAnsi="Sylfaen"/>
                <w:sz w:val="16"/>
                <w:szCs w:val="16"/>
                <w:lang w:val="ka-GE"/>
              </w:rPr>
              <w:t>7-8  ქულა -  სტუდენტს კარგად აქვს აღქმული კაზუსის ფაბულა და შეკითხვის არსი. ჰიპოთეზის შედგენილია სწორად, მსჯელობის თანმიმდევრობა და ანალიზი  კარგია. სტუდენტი  კარგად ფლობს თეორიული მასალას, ტერმინოლოგია და ენობრივი სტილი დაცულია, საბოლოო დასკვნა სრულია და სწორეა.</w:t>
            </w:r>
          </w:p>
          <w:p w:rsidR="001E2B2D" w:rsidRPr="001E2B2D" w:rsidRDefault="001E2B2D" w:rsidP="001E2B2D">
            <w:pPr>
              <w:jc w:val="both"/>
              <w:rPr>
                <w:rFonts w:ascii="Sylfaen" w:eastAsia="Calibri" w:hAnsi="Sylfaen"/>
                <w:sz w:val="16"/>
                <w:szCs w:val="16"/>
                <w:lang w:val="ka-GE"/>
              </w:rPr>
            </w:pPr>
            <w:r w:rsidRPr="001E2B2D">
              <w:rPr>
                <w:rFonts w:ascii="Sylfaen" w:eastAsia="Calibri" w:hAnsi="Sylfaen"/>
                <w:sz w:val="16"/>
                <w:szCs w:val="16"/>
                <w:lang w:val="ka-GE"/>
              </w:rPr>
              <w:t>5-6 ქულა - სტუდენტს დამაკმაყოფილად აქვს აღქმული კაზუსის ფაბულა და შეკითხვის არსი. ჰიპოთეზის შედგენილია სწორად, თუმცა  მსჯელობა არათანმიმდევრულია. სტუდენტი  დამაკმაყოფილებელად ფლობს თეორიული მასალას, ტერმინოლოგია და ენობრივი სტილი დაცულია, საბოლოო დასკვნა დამაკმაყოფილებელია.</w:t>
            </w:r>
          </w:p>
          <w:p w:rsidR="001E2B2D" w:rsidRPr="001E2B2D" w:rsidRDefault="001E2B2D" w:rsidP="001E2B2D">
            <w:pPr>
              <w:jc w:val="both"/>
              <w:rPr>
                <w:rFonts w:ascii="Sylfaen" w:eastAsia="Calibri" w:hAnsi="Sylfaen"/>
                <w:sz w:val="16"/>
                <w:szCs w:val="16"/>
                <w:lang w:val="ka-GE"/>
              </w:rPr>
            </w:pPr>
            <w:r w:rsidRPr="001E2B2D">
              <w:rPr>
                <w:rFonts w:ascii="Sylfaen" w:eastAsia="Calibri" w:hAnsi="Sylfaen"/>
                <w:sz w:val="16"/>
                <w:szCs w:val="16"/>
                <w:lang w:val="ka-GE"/>
              </w:rPr>
              <w:t>3-4 ქულა - სტუდენტს დამაკმაყოფილად აქვს აღქმული კაზუსის ფაბულა და შეკითხვის არსი. ჰიპოთეზის შედგენილია სწორად, თუმცა  მსჯელობა  და  ანალიზი.</w:t>
            </w:r>
            <w:r w:rsidR="008C5A44">
              <w:rPr>
                <w:rFonts w:ascii="Sylfaen" w:eastAsia="Calibri" w:hAnsi="Sylfaen"/>
                <w:sz w:val="16"/>
                <w:szCs w:val="16"/>
                <w:lang w:val="ka-GE"/>
              </w:rPr>
              <w:t xml:space="preserve"> </w:t>
            </w:r>
            <w:r w:rsidR="008C5A44" w:rsidRPr="001E2B2D">
              <w:rPr>
                <w:rFonts w:ascii="Sylfaen" w:eastAsia="Calibri" w:hAnsi="Sylfaen"/>
                <w:sz w:val="16"/>
                <w:szCs w:val="16"/>
                <w:lang w:val="ka-GE"/>
              </w:rPr>
              <w:t>არათანმიმდევრულია</w:t>
            </w:r>
            <w:r w:rsidRPr="001E2B2D">
              <w:rPr>
                <w:rFonts w:ascii="Sylfaen" w:eastAsia="Calibri" w:hAnsi="Sylfaen"/>
                <w:sz w:val="16"/>
                <w:szCs w:val="16"/>
                <w:lang w:val="ka-GE"/>
              </w:rPr>
              <w:t xml:space="preserve"> სტუდენტი  საკმარისად </w:t>
            </w:r>
            <w:r w:rsidRPr="001E2B2D">
              <w:rPr>
                <w:rFonts w:ascii="Sylfaen" w:eastAsia="Calibri" w:hAnsi="Sylfaen"/>
                <w:sz w:val="16"/>
                <w:szCs w:val="16"/>
                <w:lang w:val="ka-GE"/>
              </w:rPr>
              <w:lastRenderedPageBreak/>
              <w:t xml:space="preserve">ფლობს თეორიული მასალას, ტერმინოლოგია და ენობრივი სტილი ნაკლოვანია, საბოლოო დასკვნა შეკვეცილი და ფრაგმენტულია. </w:t>
            </w:r>
          </w:p>
          <w:p w:rsidR="001E2B2D" w:rsidRPr="001E2B2D" w:rsidRDefault="001E2B2D" w:rsidP="001E2B2D">
            <w:pPr>
              <w:jc w:val="both"/>
              <w:rPr>
                <w:rFonts w:ascii="Sylfaen" w:eastAsia="Calibri" w:hAnsi="Sylfaen"/>
                <w:sz w:val="16"/>
                <w:szCs w:val="16"/>
                <w:lang w:val="ka-GE"/>
              </w:rPr>
            </w:pPr>
            <w:r w:rsidRPr="001E2B2D">
              <w:rPr>
                <w:rFonts w:ascii="Sylfaen" w:eastAsia="Calibri" w:hAnsi="Sylfaen"/>
                <w:sz w:val="16"/>
                <w:szCs w:val="16"/>
                <w:lang w:val="ka-GE"/>
              </w:rPr>
              <w:t>1-2 ქულა - სტუდენტს არასწორად აქვს აღქმული კაზუსის ფაბულა და შეკითხვის არსი. ჰიპოთეზის შედგენილია</w:t>
            </w:r>
            <w:r w:rsidR="00BA3869">
              <w:rPr>
                <w:rFonts w:ascii="Sylfaen" w:eastAsia="Calibri" w:hAnsi="Sylfaen"/>
                <w:sz w:val="16"/>
                <w:szCs w:val="16"/>
                <w:lang w:val="ka-GE"/>
              </w:rPr>
              <w:t xml:space="preserve"> </w:t>
            </w:r>
            <w:r w:rsidRPr="001E2B2D">
              <w:rPr>
                <w:rFonts w:ascii="Sylfaen" w:eastAsia="Calibri" w:hAnsi="Sylfaen"/>
                <w:sz w:val="16"/>
                <w:szCs w:val="16"/>
                <w:lang w:val="ka-GE"/>
              </w:rPr>
              <w:t>არასწორად, მსჯელობის თანმიმდევრობა და ანალიზი არადამაკმაყოფილებელია. სტუდენტი ვერ ფლობს ფლობს თეორიული მასალას, ტერმინოლოგია არ არის გამოყენებული, ხოლო ენობრივი სტილი ნაკლოვანია, საბოლოო დასკვნა ნაკლოვანია.</w:t>
            </w:r>
          </w:p>
          <w:p w:rsidR="002C715E" w:rsidRPr="001E2B2D" w:rsidRDefault="001E2B2D" w:rsidP="002C715E">
            <w:pPr>
              <w:jc w:val="both"/>
              <w:rPr>
                <w:rFonts w:ascii="Sylfaen" w:eastAsia="Calibri" w:hAnsi="Sylfaen"/>
                <w:sz w:val="22"/>
                <w:szCs w:val="22"/>
                <w:lang w:val="ka-GE"/>
              </w:rPr>
            </w:pPr>
            <w:r w:rsidRPr="001E2B2D">
              <w:rPr>
                <w:rFonts w:ascii="Sylfaen" w:eastAsia="Calibri" w:hAnsi="Sylfaen"/>
                <w:sz w:val="16"/>
                <w:szCs w:val="16"/>
                <w:lang w:val="ka-GE"/>
              </w:rPr>
              <w:t>0 ქულა - პასუხი კაზუსის ფაბულისა და შეკითხვის არსის შესაბამისი არ არის ან საერთოდ არაა მოცემული.</w:t>
            </w:r>
          </w:p>
        </w:tc>
      </w:tr>
    </w:tbl>
    <w:p w:rsidR="001E1852" w:rsidRDefault="001E1852" w:rsidP="00F12675">
      <w:pPr>
        <w:rPr>
          <w:rFonts w:ascii="Sylfaen" w:hAnsi="Sylfaen"/>
          <w:b/>
          <w:color w:val="000000"/>
          <w:sz w:val="16"/>
          <w:szCs w:val="16"/>
          <w:lang w:val="ka-GE"/>
        </w:rPr>
      </w:pPr>
    </w:p>
    <w:p w:rsidR="001E1852" w:rsidRPr="0050385B" w:rsidRDefault="001E1852" w:rsidP="00F12675">
      <w:pPr>
        <w:shd w:val="clear" w:color="auto" w:fill="C4BC96"/>
        <w:jc w:val="center"/>
        <w:rPr>
          <w:rFonts w:ascii="Sylfaen" w:hAnsi="Sylfaen" w:cs="Sylfaen"/>
          <w:b/>
          <w:sz w:val="16"/>
          <w:szCs w:val="16"/>
          <w:lang w:val="ka-GE"/>
        </w:rPr>
      </w:pPr>
      <w:bookmarkStart w:id="7" w:name="_Hlk165120231"/>
      <w:bookmarkStart w:id="8" w:name="_Hlk165296715"/>
      <w:r w:rsidRPr="0050385B">
        <w:rPr>
          <w:rFonts w:ascii="Sylfaen" w:hAnsi="Sylfaen" w:cs="Sylfaen"/>
          <w:b/>
          <w:sz w:val="16"/>
          <w:szCs w:val="16"/>
          <w:lang w:val="ka-GE"/>
        </w:rPr>
        <w:t>სასწავლო ლიტერატურა</w:t>
      </w:r>
    </w:p>
    <w:p w:rsidR="001E1852" w:rsidRDefault="001E1852" w:rsidP="001E1852">
      <w:pPr>
        <w:rPr>
          <w:rFonts w:ascii="Sylfaen" w:hAnsi="Sylfaen"/>
          <w:b/>
          <w:color w:val="000000"/>
          <w:sz w:val="16"/>
          <w:szCs w:val="16"/>
          <w:lang w:val="ka-GE"/>
        </w:rPr>
      </w:pPr>
      <w:r>
        <w:rPr>
          <w:rFonts w:ascii="Sylfaen" w:hAnsi="Sylfaen"/>
          <w:b/>
          <w:color w:val="000000"/>
          <w:sz w:val="16"/>
          <w:szCs w:val="16"/>
          <w:lang w:val="ka-GE"/>
        </w:rPr>
        <w:t xml:space="preserve"> </w:t>
      </w:r>
      <w:bookmarkEnd w:id="7"/>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410"/>
        <w:gridCol w:w="8080"/>
      </w:tblGrid>
      <w:tr w:rsidR="00A5329D" w:rsidTr="0042705D">
        <w:trPr>
          <w:trHeight w:val="17"/>
          <w:tblCellSpacing w:w="20" w:type="dxa"/>
        </w:trPr>
        <w:tc>
          <w:tcPr>
            <w:tcW w:w="2350" w:type="dxa"/>
            <w:tcBorders>
              <w:right w:val="outset" w:sz="6" w:space="0" w:color="auto"/>
            </w:tcBorders>
            <w:shd w:val="clear" w:color="auto" w:fill="auto"/>
            <w:vAlign w:val="center"/>
          </w:tcPr>
          <w:bookmarkEnd w:id="8"/>
          <w:p w:rsidR="00A5329D" w:rsidRPr="002512A2" w:rsidRDefault="00A5329D" w:rsidP="0042705D">
            <w:pPr>
              <w:pStyle w:val="Default"/>
              <w:tabs>
                <w:tab w:val="left" w:pos="141"/>
              </w:tabs>
              <w:jc w:val="both"/>
              <w:rPr>
                <w:rFonts w:ascii="Sylfaen" w:hAnsi="Sylfaen"/>
                <w:b/>
                <w:bCs/>
                <w:sz w:val="16"/>
                <w:szCs w:val="16"/>
                <w:lang w:val="ka-GE"/>
              </w:rPr>
            </w:pPr>
            <w:r w:rsidRPr="002512A2">
              <w:rPr>
                <w:rFonts w:ascii="Sylfaen" w:eastAsia="Times New Roman" w:hAnsi="Sylfaen" w:cs="Times New Roman"/>
                <w:b/>
                <w:bCs/>
                <w:color w:val="auto"/>
                <w:sz w:val="16"/>
                <w:szCs w:val="16"/>
                <w:lang w:val="ka-GE"/>
              </w:rPr>
              <w:t>ძირითადი ლიტერატურა</w:t>
            </w:r>
          </w:p>
        </w:tc>
        <w:tc>
          <w:tcPr>
            <w:tcW w:w="8020" w:type="dxa"/>
            <w:tcBorders>
              <w:left w:val="outset" w:sz="6" w:space="0" w:color="auto"/>
            </w:tcBorders>
            <w:shd w:val="clear" w:color="auto" w:fill="auto"/>
          </w:tcPr>
          <w:p w:rsidR="00EC2013" w:rsidRPr="00EC2013" w:rsidRDefault="00EC2013" w:rsidP="00EC2013">
            <w:pPr>
              <w:pStyle w:val="Default"/>
              <w:numPr>
                <w:ilvl w:val="0"/>
                <w:numId w:val="40"/>
              </w:numPr>
              <w:tabs>
                <w:tab w:val="left" w:pos="217"/>
              </w:tabs>
              <w:ind w:left="217" w:hanging="217"/>
              <w:jc w:val="both"/>
              <w:rPr>
                <w:rFonts w:ascii="Sylfaen" w:hAnsi="Sylfaen"/>
                <w:sz w:val="16"/>
                <w:szCs w:val="16"/>
                <w:lang w:val="ka-GE"/>
              </w:rPr>
            </w:pPr>
            <w:r w:rsidRPr="00EC2013">
              <w:rPr>
                <w:rFonts w:ascii="Sylfaen" w:hAnsi="Sylfaen"/>
                <w:sz w:val="16"/>
                <w:szCs w:val="16"/>
                <w:lang w:val="ka-GE"/>
              </w:rPr>
              <w:t>ნ. პაპუკაშვილი, მუნიციპალური სამართალი, პირველი გამოცემა, თბ., 2022.</w:t>
            </w:r>
          </w:p>
          <w:p w:rsidR="00EC2013" w:rsidRPr="00EC2013" w:rsidRDefault="00EC2013" w:rsidP="00EC2013">
            <w:pPr>
              <w:pStyle w:val="Default"/>
              <w:numPr>
                <w:ilvl w:val="0"/>
                <w:numId w:val="40"/>
              </w:numPr>
              <w:tabs>
                <w:tab w:val="left" w:pos="217"/>
              </w:tabs>
              <w:ind w:left="217" w:hanging="217"/>
              <w:jc w:val="both"/>
              <w:rPr>
                <w:rFonts w:ascii="Sylfaen" w:hAnsi="Sylfaen"/>
                <w:sz w:val="16"/>
                <w:szCs w:val="16"/>
                <w:lang w:val="ka-GE"/>
              </w:rPr>
            </w:pPr>
            <w:r w:rsidRPr="00EC2013">
              <w:rPr>
                <w:rFonts w:ascii="Sylfaen" w:hAnsi="Sylfaen"/>
                <w:sz w:val="16"/>
                <w:szCs w:val="16"/>
                <w:lang w:val="ka-GE"/>
              </w:rPr>
              <w:t>ა. ზენაიშვილი, ადგილობრივი თვითმმართველობის კოდექსის კომენტარები, თბ., 2015.</w:t>
            </w:r>
          </w:p>
          <w:p w:rsidR="007515C9" w:rsidRPr="002816AC" w:rsidRDefault="00EC2013" w:rsidP="00EC2013">
            <w:pPr>
              <w:pStyle w:val="Default"/>
              <w:numPr>
                <w:ilvl w:val="0"/>
                <w:numId w:val="40"/>
              </w:numPr>
              <w:tabs>
                <w:tab w:val="left" w:pos="217"/>
              </w:tabs>
              <w:ind w:left="217" w:hanging="217"/>
              <w:jc w:val="both"/>
              <w:rPr>
                <w:rFonts w:ascii="Sylfaen" w:hAnsi="Sylfaen"/>
                <w:sz w:val="16"/>
                <w:szCs w:val="16"/>
                <w:lang w:val="ka-GE"/>
              </w:rPr>
            </w:pPr>
            <w:r w:rsidRPr="00EC2013">
              <w:rPr>
                <w:rFonts w:ascii="Sylfaen" w:hAnsi="Sylfaen"/>
                <w:sz w:val="16"/>
                <w:szCs w:val="16"/>
                <w:lang w:val="ka-GE"/>
              </w:rPr>
              <w:t>დ. ლოსაბერიძე, კ. კანდელაკი, მ. აბულაძე, ო. კონჯარია. ადგილობრივი თვითმმართველობა, თბ, 2016.</w:t>
            </w:r>
            <w:r>
              <w:rPr>
                <w:rFonts w:ascii="Sylfaen" w:hAnsi="Sylfaen" w:cs="Sylfaen"/>
                <w:sz w:val="22"/>
                <w:szCs w:val="22"/>
                <w:lang w:val="ka-GE"/>
              </w:rPr>
              <w:t xml:space="preserve"> </w:t>
            </w:r>
            <w:hyperlink r:id="rId9" w:history="1">
              <w:r w:rsidRPr="00EC2013">
                <w:rPr>
                  <w:rStyle w:val="Hyperlink"/>
                  <w:rFonts w:ascii="Sylfaen" w:hAnsi="Sylfaen" w:cs="Sylfaen"/>
                  <w:sz w:val="16"/>
                  <w:szCs w:val="16"/>
                  <w:lang w:val="de-DE"/>
                </w:rPr>
                <w:t>http://www.ivote.ge/GREENCAUCASUS/wp-content/uploads/2016/12/Local-Governance.pdf</w:t>
              </w:r>
            </w:hyperlink>
          </w:p>
        </w:tc>
      </w:tr>
    </w:tbl>
    <w:p w:rsidR="00A5329D" w:rsidRDefault="00A5329D" w:rsidP="00A5329D">
      <w:pPr>
        <w:pStyle w:val="Default"/>
        <w:tabs>
          <w:tab w:val="left" w:pos="141"/>
        </w:tabs>
        <w:jc w:val="both"/>
        <w:rPr>
          <w:rFonts w:ascii="Sylfaen" w:hAnsi="Sylfaen"/>
          <w:bCs/>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430"/>
        <w:gridCol w:w="8060"/>
      </w:tblGrid>
      <w:tr w:rsidR="00A5329D" w:rsidTr="0042705D">
        <w:trPr>
          <w:trHeight w:val="17"/>
          <w:tblCellSpacing w:w="20" w:type="dxa"/>
        </w:trPr>
        <w:tc>
          <w:tcPr>
            <w:tcW w:w="2370" w:type="dxa"/>
            <w:tcBorders>
              <w:right w:val="outset" w:sz="6" w:space="0" w:color="auto"/>
            </w:tcBorders>
            <w:shd w:val="clear" w:color="auto" w:fill="auto"/>
            <w:vAlign w:val="center"/>
          </w:tcPr>
          <w:p w:rsidR="00A5329D" w:rsidRPr="002512A2" w:rsidRDefault="00A5329D" w:rsidP="0042705D">
            <w:pPr>
              <w:pStyle w:val="Default"/>
              <w:tabs>
                <w:tab w:val="left" w:pos="141"/>
              </w:tabs>
              <w:jc w:val="both"/>
              <w:rPr>
                <w:rFonts w:ascii="Sylfaen" w:hAnsi="Sylfaen"/>
                <w:b/>
                <w:sz w:val="16"/>
                <w:szCs w:val="16"/>
                <w:lang w:val="ka-GE"/>
              </w:rPr>
            </w:pPr>
            <w:r w:rsidRPr="00FA3C8D">
              <w:rPr>
                <w:rFonts w:ascii="Sylfaen" w:eastAsia="Times New Roman" w:hAnsi="Sylfaen" w:cs="Times New Roman"/>
                <w:b/>
                <w:bCs/>
                <w:color w:val="auto"/>
                <w:sz w:val="16"/>
                <w:szCs w:val="16"/>
                <w:lang w:val="ka-GE"/>
              </w:rPr>
              <w:t>ნორმატიული აქტები</w:t>
            </w:r>
          </w:p>
        </w:tc>
        <w:tc>
          <w:tcPr>
            <w:tcW w:w="8000" w:type="dxa"/>
            <w:tcBorders>
              <w:left w:val="outset" w:sz="6" w:space="0" w:color="auto"/>
            </w:tcBorders>
            <w:shd w:val="clear" w:color="auto" w:fill="auto"/>
            <w:vAlign w:val="center"/>
          </w:tcPr>
          <w:p w:rsidR="00EC2013" w:rsidRPr="00EC2013" w:rsidRDefault="00EC2013" w:rsidP="00EC2013">
            <w:pPr>
              <w:pStyle w:val="Default"/>
              <w:numPr>
                <w:ilvl w:val="0"/>
                <w:numId w:val="42"/>
              </w:numPr>
              <w:tabs>
                <w:tab w:val="left" w:pos="217"/>
              </w:tabs>
              <w:ind w:left="224" w:hanging="224"/>
              <w:jc w:val="both"/>
              <w:rPr>
                <w:rFonts w:ascii="Sylfaen" w:hAnsi="Sylfaen" w:cs="Sylfaen"/>
                <w:sz w:val="16"/>
                <w:szCs w:val="16"/>
                <w:lang w:val="de-DE"/>
              </w:rPr>
            </w:pPr>
            <w:r w:rsidRPr="00EC2013">
              <w:rPr>
                <w:rFonts w:ascii="Sylfaen" w:hAnsi="Sylfaen" w:cs="Sylfaen"/>
                <w:sz w:val="16"/>
                <w:szCs w:val="16"/>
                <w:lang w:val="de-DE"/>
              </w:rPr>
              <w:t>საქართველოს კონსტიტუცია</w:t>
            </w:r>
            <w:r w:rsidRPr="00EC2013">
              <w:rPr>
                <w:rFonts w:ascii="Sylfaen" w:hAnsi="Sylfaen" w:cs="Sylfaen"/>
                <w:sz w:val="16"/>
                <w:szCs w:val="16"/>
                <w:lang w:val="ka-GE"/>
              </w:rPr>
              <w:t xml:space="preserve">.  </w:t>
            </w:r>
            <w:hyperlink r:id="rId10" w:history="1">
              <w:r w:rsidRPr="00EC2013">
                <w:rPr>
                  <w:rStyle w:val="Hyperlink"/>
                  <w:rFonts w:ascii="Sylfaen" w:hAnsi="Sylfaen" w:cs="Sylfaen"/>
                  <w:sz w:val="16"/>
                  <w:szCs w:val="16"/>
                  <w:lang w:val="ka-GE"/>
                </w:rPr>
                <w:t>https://matsne.gov.ge/ka/document/view/30346</w:t>
              </w:r>
            </w:hyperlink>
          </w:p>
          <w:p w:rsidR="00EC2013" w:rsidRPr="00EC2013" w:rsidRDefault="00EC2013" w:rsidP="00EC2013">
            <w:pPr>
              <w:pStyle w:val="Default"/>
              <w:numPr>
                <w:ilvl w:val="0"/>
                <w:numId w:val="42"/>
              </w:numPr>
              <w:tabs>
                <w:tab w:val="left" w:pos="217"/>
              </w:tabs>
              <w:ind w:left="224" w:hanging="224"/>
              <w:jc w:val="both"/>
              <w:rPr>
                <w:rFonts w:ascii="Sylfaen" w:hAnsi="Sylfaen"/>
                <w:b/>
                <w:bCs/>
                <w:sz w:val="16"/>
                <w:szCs w:val="16"/>
                <w:lang w:val="ka-GE"/>
              </w:rPr>
            </w:pPr>
            <w:r w:rsidRPr="00EC2013">
              <w:rPr>
                <w:rFonts w:ascii="Sylfaen" w:hAnsi="Sylfaen"/>
                <w:bCs/>
                <w:sz w:val="16"/>
                <w:szCs w:val="16"/>
                <w:lang w:val="ka-GE"/>
              </w:rPr>
              <w:t xml:space="preserve">საქართველოს ორგანული კანონი - ,,ადგილობრივი თვითმმართველობის კოდექსი“. </w:t>
            </w:r>
            <w:r w:rsidRPr="00EC2013">
              <w:rPr>
                <w:rFonts w:ascii="Sylfaen" w:hAnsi="Sylfaen"/>
                <w:b/>
                <w:bCs/>
                <w:sz w:val="16"/>
                <w:szCs w:val="16"/>
                <w:lang w:val="ka-GE"/>
              </w:rPr>
              <w:t xml:space="preserve"> </w:t>
            </w:r>
            <w:hyperlink r:id="rId11" w:history="1">
              <w:r w:rsidRPr="00EC2013">
                <w:rPr>
                  <w:rStyle w:val="Hyperlink"/>
                  <w:rFonts w:ascii="Sylfaen" w:hAnsi="Sylfaen"/>
                  <w:bCs/>
                  <w:sz w:val="16"/>
                  <w:szCs w:val="16"/>
                  <w:lang w:val="ka-GE"/>
                </w:rPr>
                <w:t>https://matsne.gov.ge/ka/document/view/2244429</w:t>
              </w:r>
            </w:hyperlink>
          </w:p>
          <w:p w:rsidR="00EC2013" w:rsidRPr="00EC2013" w:rsidRDefault="00EC2013" w:rsidP="00EC2013">
            <w:pPr>
              <w:pStyle w:val="Default"/>
              <w:numPr>
                <w:ilvl w:val="0"/>
                <w:numId w:val="42"/>
              </w:numPr>
              <w:tabs>
                <w:tab w:val="left" w:pos="217"/>
              </w:tabs>
              <w:ind w:left="224" w:hanging="224"/>
              <w:jc w:val="both"/>
              <w:rPr>
                <w:rFonts w:ascii="Sylfaen" w:hAnsi="Sylfaen" w:cs="Sylfaen"/>
                <w:noProof/>
                <w:color w:val="auto"/>
                <w:sz w:val="16"/>
                <w:szCs w:val="16"/>
                <w:lang w:val="ka-GE"/>
              </w:rPr>
            </w:pPr>
            <w:r w:rsidRPr="00EC2013">
              <w:rPr>
                <w:rFonts w:ascii="Sylfaen" w:hAnsi="Sylfaen" w:cs="Sylfaen"/>
                <w:sz w:val="16"/>
                <w:szCs w:val="16"/>
                <w:lang w:val="ka-GE"/>
              </w:rPr>
              <w:t>„ადგილობრივი თვითმმართველობის შესახებ“ ევროპული ქარტია.</w:t>
            </w:r>
          </w:p>
          <w:p w:rsidR="00544BFD" w:rsidRPr="00E277CF" w:rsidRDefault="00EC2013" w:rsidP="00EC2013">
            <w:pPr>
              <w:pStyle w:val="Default"/>
              <w:tabs>
                <w:tab w:val="left" w:pos="217"/>
              </w:tabs>
              <w:ind w:left="217"/>
              <w:jc w:val="both"/>
              <w:rPr>
                <w:rFonts w:ascii="Sylfaen" w:hAnsi="Sylfaen" w:cs="Sylfaen"/>
                <w:sz w:val="16"/>
                <w:szCs w:val="16"/>
                <w:lang w:val="ka-GE"/>
              </w:rPr>
            </w:pPr>
            <w:hyperlink r:id="rId12" w:history="1">
              <w:r w:rsidRPr="00EC2013">
                <w:rPr>
                  <w:rStyle w:val="Hyperlink"/>
                  <w:rFonts w:ascii="Sylfaen" w:hAnsi="Sylfaen" w:cs="Sylfaen"/>
                  <w:sz w:val="16"/>
                  <w:szCs w:val="16"/>
                  <w:lang w:val="ka-GE"/>
                </w:rPr>
                <w:t>https://matsne.gov.ge/ka/document/view/42658</w:t>
              </w:r>
            </w:hyperlink>
          </w:p>
        </w:tc>
      </w:tr>
    </w:tbl>
    <w:p w:rsidR="00A5329D" w:rsidRDefault="00A5329D" w:rsidP="00A5329D">
      <w:pPr>
        <w:rPr>
          <w:rFonts w:ascii="Sylfaen" w:hAnsi="Sylfaen"/>
          <w:color w:val="000000"/>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410"/>
        <w:gridCol w:w="8080"/>
      </w:tblGrid>
      <w:tr w:rsidR="00A5329D" w:rsidRPr="00AE2727" w:rsidTr="0042705D">
        <w:trPr>
          <w:trHeight w:val="17"/>
          <w:tblCellSpacing w:w="20" w:type="dxa"/>
        </w:trPr>
        <w:tc>
          <w:tcPr>
            <w:tcW w:w="2350" w:type="dxa"/>
            <w:tcBorders>
              <w:right w:val="outset" w:sz="6" w:space="0" w:color="auto"/>
            </w:tcBorders>
            <w:shd w:val="clear" w:color="auto" w:fill="auto"/>
            <w:vAlign w:val="center"/>
          </w:tcPr>
          <w:p w:rsidR="00A5329D" w:rsidRPr="002512A2" w:rsidRDefault="00A5329D" w:rsidP="0042705D">
            <w:pPr>
              <w:pStyle w:val="Default"/>
              <w:tabs>
                <w:tab w:val="left" w:pos="141"/>
              </w:tabs>
              <w:jc w:val="both"/>
              <w:rPr>
                <w:rFonts w:ascii="Sylfaen" w:hAnsi="Sylfaen"/>
                <w:b/>
                <w:bCs/>
                <w:sz w:val="16"/>
                <w:szCs w:val="16"/>
                <w:lang w:val="ka-GE"/>
              </w:rPr>
            </w:pPr>
            <w:r w:rsidRPr="002512A2">
              <w:rPr>
                <w:rFonts w:ascii="Sylfaen" w:hAnsi="Sylfaen"/>
                <w:b/>
                <w:sz w:val="16"/>
                <w:szCs w:val="16"/>
                <w:lang w:val="ka-GE"/>
              </w:rPr>
              <w:t>დამატებითი ლიტერატურა</w:t>
            </w:r>
          </w:p>
        </w:tc>
        <w:tc>
          <w:tcPr>
            <w:tcW w:w="8020" w:type="dxa"/>
            <w:tcBorders>
              <w:left w:val="outset" w:sz="6" w:space="0" w:color="auto"/>
            </w:tcBorders>
            <w:shd w:val="clear" w:color="auto" w:fill="auto"/>
          </w:tcPr>
          <w:p w:rsidR="00EC2013" w:rsidRPr="00EC2013" w:rsidRDefault="00EC2013" w:rsidP="00EC2013">
            <w:pPr>
              <w:pStyle w:val="Default"/>
              <w:numPr>
                <w:ilvl w:val="0"/>
                <w:numId w:val="40"/>
              </w:numPr>
              <w:tabs>
                <w:tab w:val="left" w:pos="217"/>
              </w:tabs>
              <w:ind w:left="217" w:hanging="217"/>
              <w:jc w:val="both"/>
              <w:rPr>
                <w:rFonts w:ascii="Sylfaen" w:hAnsi="Sylfaen"/>
                <w:bCs/>
                <w:sz w:val="16"/>
                <w:szCs w:val="16"/>
                <w:lang w:val="ka-GE"/>
              </w:rPr>
            </w:pPr>
            <w:r w:rsidRPr="00EC2013">
              <w:rPr>
                <w:rFonts w:ascii="Sylfaen" w:hAnsi="Sylfaen"/>
                <w:bCs/>
                <w:sz w:val="16"/>
                <w:szCs w:val="16"/>
                <w:lang w:val="ka-GE"/>
              </w:rPr>
              <w:t xml:space="preserve">ვ. გონაშვილი, ი. კახიძე, ნ. ჭიღლაზე, მუნიციპალური სამართალი, ძირითადი კონცეფციები, ევროპული ქარტია და საქართველო, თბ., 2023. </w:t>
            </w:r>
          </w:p>
          <w:p w:rsidR="00EC2013" w:rsidRPr="00EC2013" w:rsidRDefault="00EC2013" w:rsidP="00EC2013">
            <w:pPr>
              <w:pStyle w:val="Default"/>
              <w:numPr>
                <w:ilvl w:val="0"/>
                <w:numId w:val="40"/>
              </w:numPr>
              <w:tabs>
                <w:tab w:val="left" w:pos="217"/>
              </w:tabs>
              <w:ind w:left="217" w:hanging="217"/>
              <w:jc w:val="both"/>
              <w:rPr>
                <w:rFonts w:ascii="Sylfaen" w:hAnsi="Sylfaen"/>
                <w:bCs/>
                <w:sz w:val="16"/>
                <w:szCs w:val="16"/>
                <w:lang w:val="ka-GE"/>
              </w:rPr>
            </w:pPr>
            <w:r w:rsidRPr="00EC2013">
              <w:rPr>
                <w:rFonts w:ascii="Sylfaen" w:hAnsi="Sylfaen"/>
                <w:bCs/>
                <w:sz w:val="16"/>
                <w:szCs w:val="16"/>
                <w:lang w:val="ka-GE"/>
              </w:rPr>
              <w:t xml:space="preserve">ს. კულმანი და ჰ. ვოლმანი, შესავალი შედარებით საჯარო მმართველობაში, ადმინისტრაციული სისტემები და რეფორმები ევროპაში, GIZ, თბ., 2019. </w:t>
            </w:r>
          </w:p>
          <w:p w:rsidR="00EC2013" w:rsidRPr="00EC2013" w:rsidRDefault="00EC2013" w:rsidP="00EC2013">
            <w:pPr>
              <w:pStyle w:val="Default"/>
              <w:numPr>
                <w:ilvl w:val="0"/>
                <w:numId w:val="40"/>
              </w:numPr>
              <w:tabs>
                <w:tab w:val="left" w:pos="217"/>
              </w:tabs>
              <w:ind w:left="217" w:hanging="217"/>
              <w:jc w:val="both"/>
              <w:rPr>
                <w:rFonts w:ascii="Sylfaen" w:hAnsi="Sylfaen"/>
                <w:bCs/>
                <w:sz w:val="16"/>
                <w:szCs w:val="16"/>
                <w:lang w:val="ka-GE"/>
              </w:rPr>
            </w:pPr>
            <w:r w:rsidRPr="00EC2013">
              <w:rPr>
                <w:rFonts w:ascii="Sylfaen" w:hAnsi="Sylfaen"/>
                <w:bCs/>
                <w:sz w:val="16"/>
                <w:szCs w:val="16"/>
                <w:lang w:val="ka-GE"/>
              </w:rPr>
              <w:t>ო. მელქაძე, ზ. ეზუგბაია, მუნიციპალური სამართალი. სახელმძღვანელო; თბ., 2012.</w:t>
            </w:r>
          </w:p>
          <w:p w:rsidR="00EC2013" w:rsidRPr="00EC2013" w:rsidRDefault="00EC2013" w:rsidP="00EC2013">
            <w:pPr>
              <w:pStyle w:val="Default"/>
              <w:numPr>
                <w:ilvl w:val="0"/>
                <w:numId w:val="40"/>
              </w:numPr>
              <w:tabs>
                <w:tab w:val="left" w:pos="217"/>
              </w:tabs>
              <w:ind w:left="217" w:hanging="217"/>
              <w:jc w:val="both"/>
              <w:rPr>
                <w:rFonts w:ascii="Sylfaen" w:hAnsi="Sylfaen"/>
                <w:bCs/>
                <w:sz w:val="16"/>
                <w:szCs w:val="16"/>
                <w:lang w:val="ka-GE"/>
              </w:rPr>
            </w:pPr>
            <w:r w:rsidRPr="00EC2013">
              <w:rPr>
                <w:rFonts w:ascii="Sylfaen" w:hAnsi="Sylfaen"/>
                <w:bCs/>
                <w:sz w:val="16"/>
                <w:szCs w:val="16"/>
                <w:lang w:val="ka-GE"/>
              </w:rPr>
              <w:t>ა. სვანიშვილი, ადგილობრივი თვითმმართველობის ინსტიტუციური მოწყობა, თბ., 2009.</w:t>
            </w:r>
          </w:p>
          <w:p w:rsidR="00EC2013" w:rsidRPr="00EC2013" w:rsidRDefault="00EC2013" w:rsidP="00EC2013">
            <w:pPr>
              <w:pStyle w:val="Default"/>
              <w:numPr>
                <w:ilvl w:val="0"/>
                <w:numId w:val="40"/>
              </w:numPr>
              <w:tabs>
                <w:tab w:val="left" w:pos="217"/>
              </w:tabs>
              <w:ind w:left="217" w:hanging="217"/>
              <w:jc w:val="both"/>
              <w:rPr>
                <w:rFonts w:ascii="Sylfaen" w:hAnsi="Sylfaen"/>
                <w:bCs/>
                <w:sz w:val="16"/>
                <w:szCs w:val="16"/>
                <w:lang w:val="ka-GE"/>
              </w:rPr>
            </w:pPr>
            <w:r w:rsidRPr="00EC2013">
              <w:rPr>
                <w:rFonts w:ascii="Sylfaen" w:hAnsi="Sylfaen"/>
                <w:bCs/>
                <w:sz w:val="16"/>
                <w:szCs w:val="16"/>
                <w:lang w:val="ka-GE"/>
              </w:rPr>
              <w:t>ადგილობრივი დემოკრატიის გზამკვლევი საქართველოსი, თბ., 2004.</w:t>
            </w:r>
          </w:p>
          <w:p w:rsidR="00EC2013" w:rsidRPr="00EC2013" w:rsidRDefault="00EC2013" w:rsidP="00EC2013">
            <w:pPr>
              <w:pStyle w:val="Default"/>
              <w:numPr>
                <w:ilvl w:val="0"/>
                <w:numId w:val="40"/>
              </w:numPr>
              <w:tabs>
                <w:tab w:val="left" w:pos="217"/>
              </w:tabs>
              <w:ind w:left="217" w:hanging="217"/>
              <w:jc w:val="both"/>
              <w:rPr>
                <w:rFonts w:ascii="Sylfaen" w:hAnsi="Sylfaen"/>
                <w:bCs/>
                <w:sz w:val="16"/>
                <w:szCs w:val="16"/>
                <w:lang w:val="ka-GE"/>
              </w:rPr>
            </w:pPr>
            <w:r w:rsidRPr="00EC2013">
              <w:rPr>
                <w:rFonts w:ascii="Sylfaen" w:hAnsi="Sylfaen"/>
                <w:bCs/>
                <w:sz w:val="16"/>
                <w:szCs w:val="16"/>
                <w:lang w:val="ka-GE"/>
              </w:rPr>
              <w:t>ადგილობრივი თვითმმართველობა და მმართველობა საქართველოსი. რედ. ხ. ტაბლიაშვილი, თბ., 2001.</w:t>
            </w:r>
          </w:p>
          <w:p w:rsidR="00EC2013" w:rsidRPr="00EC2013" w:rsidRDefault="00EC2013" w:rsidP="00EC2013">
            <w:pPr>
              <w:pStyle w:val="Default"/>
              <w:numPr>
                <w:ilvl w:val="0"/>
                <w:numId w:val="40"/>
              </w:numPr>
              <w:tabs>
                <w:tab w:val="left" w:pos="217"/>
              </w:tabs>
              <w:ind w:left="217" w:hanging="217"/>
              <w:jc w:val="both"/>
              <w:rPr>
                <w:rFonts w:ascii="Sylfaen" w:hAnsi="Sylfaen"/>
                <w:bCs/>
                <w:sz w:val="16"/>
                <w:szCs w:val="16"/>
                <w:lang w:val="ka-GE"/>
              </w:rPr>
            </w:pPr>
            <w:r w:rsidRPr="00EC2013">
              <w:rPr>
                <w:rFonts w:ascii="Sylfaen" w:hAnsi="Sylfaen"/>
                <w:bCs/>
                <w:sz w:val="16"/>
                <w:szCs w:val="16"/>
                <w:lang w:val="ka-GE"/>
              </w:rPr>
              <w:t>დ. ზარდიაშვილი, ადგილობრივი თვითმმართველობის სტატუსის კონსტიტუციური რეგულირება, თბ., 2009.</w:t>
            </w:r>
          </w:p>
          <w:p w:rsidR="00EC2013" w:rsidRPr="00EC2013" w:rsidRDefault="00EC2013" w:rsidP="00EC2013">
            <w:pPr>
              <w:pStyle w:val="Default"/>
              <w:numPr>
                <w:ilvl w:val="0"/>
                <w:numId w:val="40"/>
              </w:numPr>
              <w:tabs>
                <w:tab w:val="left" w:pos="217"/>
              </w:tabs>
              <w:ind w:left="217" w:hanging="217"/>
              <w:jc w:val="both"/>
              <w:rPr>
                <w:rFonts w:ascii="Sylfaen" w:hAnsi="Sylfaen"/>
                <w:bCs/>
                <w:sz w:val="16"/>
                <w:szCs w:val="16"/>
                <w:lang w:val="ka-GE"/>
              </w:rPr>
            </w:pPr>
            <w:r w:rsidRPr="00EC2013">
              <w:rPr>
                <w:rFonts w:ascii="Sylfaen" w:hAnsi="Sylfaen"/>
                <w:bCs/>
                <w:sz w:val="16"/>
                <w:szCs w:val="16"/>
                <w:lang w:val="ka-GE"/>
              </w:rPr>
              <w:t>თ. შერგელაშვილი, ხ. ხვიჩია, დ. ნარმანია, ო. მელაქაძე, მუნიციპალური სამართლის სალექციო კურსი, GIPA 2009.</w:t>
            </w:r>
          </w:p>
          <w:p w:rsidR="00EC2013" w:rsidRPr="00EC2013" w:rsidRDefault="00EC2013" w:rsidP="00EC2013">
            <w:pPr>
              <w:pStyle w:val="Default"/>
              <w:numPr>
                <w:ilvl w:val="0"/>
                <w:numId w:val="40"/>
              </w:numPr>
              <w:tabs>
                <w:tab w:val="left" w:pos="217"/>
              </w:tabs>
              <w:ind w:left="217" w:hanging="217"/>
              <w:jc w:val="both"/>
              <w:rPr>
                <w:rFonts w:ascii="Sylfaen" w:hAnsi="Sylfaen"/>
                <w:bCs/>
                <w:sz w:val="16"/>
                <w:szCs w:val="16"/>
                <w:lang w:val="ka-GE"/>
              </w:rPr>
            </w:pPr>
            <w:r w:rsidRPr="00EC2013">
              <w:rPr>
                <w:rFonts w:ascii="Sylfaen" w:hAnsi="Sylfaen"/>
                <w:bCs/>
                <w:sz w:val="16"/>
                <w:szCs w:val="16"/>
                <w:lang w:val="ka-GE"/>
              </w:rPr>
              <w:t>ი. კახიძე, ადმინისტრაციული ზედამხედველობა ადგილობრივი თვითმმართველობის ორგანოების საქმიანობაზე, თბ., 2012.</w:t>
            </w:r>
          </w:p>
          <w:p w:rsidR="00EC2013" w:rsidRPr="00EC2013" w:rsidRDefault="00EC2013" w:rsidP="00EC2013">
            <w:pPr>
              <w:pStyle w:val="Default"/>
              <w:numPr>
                <w:ilvl w:val="0"/>
                <w:numId w:val="40"/>
              </w:numPr>
              <w:tabs>
                <w:tab w:val="left" w:pos="217"/>
              </w:tabs>
              <w:ind w:left="217" w:hanging="217"/>
              <w:jc w:val="both"/>
              <w:rPr>
                <w:rFonts w:ascii="Sylfaen" w:hAnsi="Sylfaen"/>
                <w:bCs/>
                <w:sz w:val="16"/>
                <w:szCs w:val="16"/>
                <w:lang w:val="ka-GE"/>
              </w:rPr>
            </w:pPr>
            <w:r w:rsidRPr="00EC2013">
              <w:rPr>
                <w:rFonts w:ascii="Sylfaen" w:hAnsi="Sylfaen"/>
                <w:bCs/>
                <w:sz w:val="16"/>
                <w:szCs w:val="16"/>
                <w:lang w:val="ka-GE"/>
              </w:rPr>
              <w:t>ლ.</w:t>
            </w:r>
            <w:r>
              <w:rPr>
                <w:rFonts w:ascii="Sylfaen" w:hAnsi="Sylfaen"/>
                <w:bCs/>
                <w:sz w:val="16"/>
                <w:szCs w:val="16"/>
                <w:lang w:val="ka-GE"/>
              </w:rPr>
              <w:t xml:space="preserve"> </w:t>
            </w:r>
            <w:r w:rsidRPr="00EC2013">
              <w:rPr>
                <w:rFonts w:ascii="Sylfaen" w:hAnsi="Sylfaen"/>
                <w:bCs/>
                <w:sz w:val="16"/>
                <w:szCs w:val="16"/>
                <w:lang w:val="ka-GE"/>
              </w:rPr>
              <w:t>მოსახლიშვილი ადგილობრივი თვითმმართველობის მოსამსახურეთა სამართლებრივი მდგომარეობა საქართველოში, თბ., 2009.</w:t>
            </w:r>
          </w:p>
          <w:p w:rsidR="00EC2013" w:rsidRPr="00EC2013" w:rsidRDefault="00EC2013" w:rsidP="00EC2013">
            <w:pPr>
              <w:pStyle w:val="Default"/>
              <w:numPr>
                <w:ilvl w:val="0"/>
                <w:numId w:val="40"/>
              </w:numPr>
              <w:tabs>
                <w:tab w:val="left" w:pos="217"/>
              </w:tabs>
              <w:ind w:left="217" w:hanging="217"/>
              <w:jc w:val="both"/>
              <w:rPr>
                <w:rFonts w:ascii="Sylfaen" w:hAnsi="Sylfaen"/>
                <w:bCs/>
                <w:sz w:val="16"/>
                <w:szCs w:val="16"/>
                <w:lang w:val="ka-GE"/>
              </w:rPr>
            </w:pPr>
            <w:r w:rsidRPr="00EC2013">
              <w:rPr>
                <w:rFonts w:ascii="Sylfaen" w:hAnsi="Sylfaen"/>
                <w:bCs/>
                <w:sz w:val="16"/>
                <w:szCs w:val="16"/>
                <w:lang w:val="ka-GE"/>
              </w:rPr>
              <w:t>მსოფლიო ქვეყნების სამართლებრივი სისტემები. ავტორთა კოლექტივის ხელმძღვანელი და მთავარი რედაქტორი პროფ. ო. მელქაძე. ცნობარი – ნაწილი I (30 ქვეყანა), თბ., 2001.</w:t>
            </w:r>
          </w:p>
          <w:p w:rsidR="00EC2013" w:rsidRPr="00EC2013" w:rsidRDefault="00EC2013" w:rsidP="00EC2013">
            <w:pPr>
              <w:pStyle w:val="Default"/>
              <w:numPr>
                <w:ilvl w:val="0"/>
                <w:numId w:val="40"/>
              </w:numPr>
              <w:tabs>
                <w:tab w:val="left" w:pos="217"/>
              </w:tabs>
              <w:ind w:left="217" w:hanging="217"/>
              <w:jc w:val="both"/>
              <w:rPr>
                <w:rFonts w:ascii="Sylfaen" w:hAnsi="Sylfaen"/>
                <w:bCs/>
                <w:sz w:val="16"/>
                <w:szCs w:val="16"/>
                <w:lang w:val="ka-GE"/>
              </w:rPr>
            </w:pPr>
            <w:r w:rsidRPr="00EC2013">
              <w:rPr>
                <w:rFonts w:ascii="Sylfaen" w:hAnsi="Sylfaen"/>
                <w:bCs/>
                <w:sz w:val="16"/>
                <w:szCs w:val="16"/>
                <w:lang w:val="ka-GE"/>
              </w:rPr>
              <w:t>ო. მელქაძე. საზღვარგარეთის ქვეყნების სახელმწიფო სამართალი. გამომც. „უფლება“, თბ., 1996.</w:t>
            </w:r>
          </w:p>
          <w:p w:rsidR="00EC2013" w:rsidRPr="00EC2013" w:rsidRDefault="00EC2013" w:rsidP="00EC2013">
            <w:pPr>
              <w:pStyle w:val="Default"/>
              <w:numPr>
                <w:ilvl w:val="0"/>
                <w:numId w:val="40"/>
              </w:numPr>
              <w:tabs>
                <w:tab w:val="left" w:pos="217"/>
              </w:tabs>
              <w:ind w:left="217" w:hanging="217"/>
              <w:jc w:val="both"/>
              <w:rPr>
                <w:rFonts w:ascii="Sylfaen" w:hAnsi="Sylfaen"/>
                <w:bCs/>
                <w:sz w:val="16"/>
                <w:szCs w:val="16"/>
                <w:lang w:val="ka-GE"/>
              </w:rPr>
            </w:pPr>
            <w:r w:rsidRPr="00EC2013">
              <w:rPr>
                <w:rFonts w:ascii="Sylfaen" w:hAnsi="Sylfaen"/>
                <w:bCs/>
                <w:sz w:val="16"/>
                <w:szCs w:val="16"/>
                <w:lang w:val="ka-GE"/>
              </w:rPr>
              <w:t>ო.მელქაძე,</w:t>
            </w:r>
            <w:r>
              <w:rPr>
                <w:rFonts w:ascii="Sylfaen" w:hAnsi="Sylfaen"/>
                <w:bCs/>
                <w:sz w:val="16"/>
                <w:szCs w:val="16"/>
                <w:lang w:val="ka-GE"/>
              </w:rPr>
              <w:t xml:space="preserve"> </w:t>
            </w:r>
            <w:r w:rsidRPr="00EC2013">
              <w:rPr>
                <w:rFonts w:ascii="Sylfaen" w:hAnsi="Sylfaen"/>
                <w:bCs/>
                <w:sz w:val="16"/>
                <w:szCs w:val="16"/>
                <w:lang w:val="ka-GE"/>
              </w:rPr>
              <w:t>ქართული მუნიციპალიზმი, გამომცემლობა „უნივერსალი“, თბ., 2009.</w:t>
            </w:r>
          </w:p>
          <w:p w:rsidR="00EC2013" w:rsidRPr="00EC2013" w:rsidRDefault="00EC2013" w:rsidP="00EC2013">
            <w:pPr>
              <w:pStyle w:val="Default"/>
              <w:numPr>
                <w:ilvl w:val="0"/>
                <w:numId w:val="40"/>
              </w:numPr>
              <w:tabs>
                <w:tab w:val="left" w:pos="217"/>
              </w:tabs>
              <w:ind w:left="217" w:hanging="217"/>
              <w:jc w:val="both"/>
              <w:rPr>
                <w:rFonts w:ascii="Sylfaen" w:hAnsi="Sylfaen"/>
                <w:bCs/>
                <w:sz w:val="16"/>
                <w:szCs w:val="16"/>
                <w:lang w:val="ka-GE"/>
              </w:rPr>
            </w:pPr>
            <w:r w:rsidRPr="00EC2013">
              <w:rPr>
                <w:rFonts w:ascii="Sylfaen" w:hAnsi="Sylfaen"/>
                <w:bCs/>
                <w:sz w:val="16"/>
                <w:szCs w:val="16"/>
                <w:lang w:val="ka-GE"/>
              </w:rPr>
              <w:t>პ. ცნობილაძე. საქართველოს კონსტიტუციური სამართალი, თბ., 2005.</w:t>
            </w:r>
          </w:p>
          <w:p w:rsidR="00380E2C" w:rsidRPr="002816AC" w:rsidRDefault="00EC2013" w:rsidP="00EC2013">
            <w:pPr>
              <w:pStyle w:val="Default"/>
              <w:numPr>
                <w:ilvl w:val="0"/>
                <w:numId w:val="40"/>
              </w:numPr>
              <w:tabs>
                <w:tab w:val="left" w:pos="217"/>
              </w:tabs>
              <w:ind w:left="217" w:hanging="217"/>
              <w:jc w:val="both"/>
              <w:rPr>
                <w:rFonts w:ascii="Sylfaen" w:hAnsi="Sylfaen" w:cs="Sylfaen"/>
                <w:sz w:val="16"/>
                <w:szCs w:val="16"/>
                <w:lang w:val="ka-GE"/>
              </w:rPr>
            </w:pPr>
            <w:r w:rsidRPr="00EC2013">
              <w:rPr>
                <w:rFonts w:ascii="Sylfaen" w:hAnsi="Sylfaen"/>
                <w:bCs/>
                <w:sz w:val="16"/>
                <w:szCs w:val="16"/>
                <w:lang w:val="ka-GE"/>
              </w:rPr>
              <w:t>საზღვარგარეთის ქვეყნების კონსტიტუციური სამართალი. ავტორთა კოლექტივის ხელმძღვანელი და მთავარი რედაქტორი პროფ. ო. მელქაძე. კრებული I (10 ქვეყანა – აშშ, გერმანია, დიდი ბრიტანეთი, ესპანეთი, იაპონია, იტალია, კანადა, რუსეთი, საფრანგეთი, უნგრეთი), „მერანი“, თბ., 1999.</w:t>
            </w:r>
          </w:p>
        </w:tc>
      </w:tr>
    </w:tbl>
    <w:p w:rsidR="001E1852" w:rsidRDefault="001E1852" w:rsidP="001E1852">
      <w:pPr>
        <w:rPr>
          <w:rFonts w:ascii="Sylfaen" w:hAnsi="Sylfaen"/>
          <w:color w:val="000000"/>
          <w:sz w:val="16"/>
          <w:szCs w:val="16"/>
          <w:lang w:val="ka-GE"/>
        </w:rPr>
      </w:pPr>
    </w:p>
    <w:p w:rsidR="001E1852" w:rsidRPr="0050385B" w:rsidRDefault="001E1852" w:rsidP="001E1852">
      <w:pPr>
        <w:shd w:val="clear" w:color="auto" w:fill="C4BC96"/>
        <w:jc w:val="center"/>
        <w:rPr>
          <w:rFonts w:ascii="Sylfaen" w:hAnsi="Sylfaen" w:cs="Sylfaen"/>
          <w:b/>
          <w:sz w:val="16"/>
          <w:szCs w:val="16"/>
          <w:lang w:val="ka-GE"/>
        </w:rPr>
      </w:pPr>
      <w:bookmarkStart w:id="9" w:name="_Hlk165120323"/>
      <w:bookmarkStart w:id="10" w:name="_Hlk165296741"/>
      <w:r w:rsidRPr="0050385B">
        <w:rPr>
          <w:rFonts w:ascii="Sylfaen" w:hAnsi="Sylfaen" w:cs="Sylfaen"/>
          <w:b/>
          <w:sz w:val="16"/>
          <w:szCs w:val="16"/>
          <w:lang w:val="ka-GE"/>
        </w:rPr>
        <w:t>სასწავლო კურსის შინაარსი</w:t>
      </w:r>
    </w:p>
    <w:bookmarkEnd w:id="9"/>
    <w:bookmarkEnd w:id="10"/>
    <w:p w:rsidR="0042511B" w:rsidRDefault="0042511B" w:rsidP="00181E42">
      <w:pPr>
        <w:rPr>
          <w:rFonts w:ascii="Sylfaen" w:hAnsi="Sylfaen"/>
          <w:color w:val="000000"/>
          <w:sz w:val="16"/>
          <w:szCs w:val="16"/>
          <w:lang w:val="ka-GE"/>
        </w:rPr>
      </w:pPr>
    </w:p>
    <w:tbl>
      <w:tblPr>
        <w:tblW w:w="1062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810"/>
        <w:gridCol w:w="1710"/>
        <w:gridCol w:w="8100"/>
      </w:tblGrid>
      <w:tr w:rsidR="007E086A" w:rsidTr="00C82201">
        <w:trPr>
          <w:trHeight w:val="23"/>
          <w:tblCellSpacing w:w="20" w:type="dxa"/>
        </w:trPr>
        <w:tc>
          <w:tcPr>
            <w:tcW w:w="750" w:type="dxa"/>
            <w:tcBorders>
              <w:top w:val="outset" w:sz="6" w:space="0" w:color="auto"/>
              <w:bottom w:val="outset" w:sz="6" w:space="0" w:color="auto"/>
              <w:right w:val="outset" w:sz="6" w:space="0" w:color="auto"/>
            </w:tcBorders>
            <w:shd w:val="clear" w:color="auto" w:fill="FFFFFF"/>
            <w:vAlign w:val="center"/>
          </w:tcPr>
          <w:p w:rsidR="007E086A" w:rsidRDefault="007E086A" w:rsidP="00CD459D">
            <w:pPr>
              <w:jc w:val="center"/>
              <w:rPr>
                <w:rFonts w:ascii="Sylfaen" w:hAnsi="Sylfaen"/>
                <w:b/>
                <w:bCs/>
                <w:color w:val="000000"/>
                <w:sz w:val="16"/>
                <w:szCs w:val="16"/>
                <w:lang w:val="ka-GE"/>
              </w:rPr>
            </w:pPr>
            <w:r>
              <w:rPr>
                <w:rFonts w:ascii="Sylfaen" w:hAnsi="Sylfaen"/>
                <w:b/>
                <w:bCs/>
                <w:color w:val="000000"/>
                <w:sz w:val="16"/>
                <w:szCs w:val="16"/>
                <w:lang w:val="ka-GE"/>
              </w:rPr>
              <w:t>კვირა</w:t>
            </w:r>
          </w:p>
        </w:tc>
        <w:tc>
          <w:tcPr>
            <w:tcW w:w="1670" w:type="dxa"/>
            <w:tcBorders>
              <w:top w:val="outset" w:sz="6" w:space="0" w:color="auto"/>
              <w:left w:val="single" w:sz="4" w:space="0" w:color="auto"/>
              <w:bottom w:val="outset" w:sz="6" w:space="0" w:color="auto"/>
            </w:tcBorders>
            <w:shd w:val="clear" w:color="auto" w:fill="FFFFFF"/>
            <w:vAlign w:val="center"/>
          </w:tcPr>
          <w:p w:rsidR="007E086A" w:rsidRDefault="007E086A" w:rsidP="00CD459D">
            <w:pPr>
              <w:jc w:val="center"/>
              <w:rPr>
                <w:rFonts w:ascii="Sylfaen" w:hAnsi="Sylfaen"/>
                <w:b/>
                <w:bCs/>
                <w:color w:val="000000"/>
                <w:sz w:val="16"/>
                <w:szCs w:val="16"/>
                <w:lang w:val="ka-GE"/>
              </w:rPr>
            </w:pPr>
            <w:r>
              <w:rPr>
                <w:rFonts w:ascii="Sylfaen" w:hAnsi="Sylfaen"/>
                <w:b/>
                <w:bCs/>
                <w:color w:val="000000"/>
                <w:sz w:val="16"/>
                <w:szCs w:val="16"/>
                <w:lang w:val="ka-GE"/>
              </w:rPr>
              <w:t>სწავლების მეთოდი</w:t>
            </w:r>
          </w:p>
        </w:tc>
        <w:tc>
          <w:tcPr>
            <w:tcW w:w="8040" w:type="dxa"/>
            <w:tcBorders>
              <w:top w:val="outset" w:sz="6" w:space="0" w:color="auto"/>
              <w:bottom w:val="outset" w:sz="6" w:space="0" w:color="auto"/>
            </w:tcBorders>
            <w:shd w:val="clear" w:color="auto" w:fill="FFFFFF"/>
            <w:vAlign w:val="center"/>
          </w:tcPr>
          <w:p w:rsidR="007E086A" w:rsidRDefault="007E086A" w:rsidP="00CD459D">
            <w:pPr>
              <w:jc w:val="center"/>
              <w:rPr>
                <w:rFonts w:ascii="Sylfaen" w:hAnsi="Sylfaen"/>
                <w:b/>
                <w:bCs/>
                <w:color w:val="000000"/>
                <w:sz w:val="16"/>
                <w:szCs w:val="16"/>
                <w:lang w:val="ka-GE"/>
              </w:rPr>
            </w:pPr>
            <w:r>
              <w:rPr>
                <w:rFonts w:ascii="Sylfaen" w:hAnsi="Sylfaen"/>
                <w:b/>
                <w:bCs/>
                <w:color w:val="000000"/>
                <w:sz w:val="16"/>
                <w:szCs w:val="16"/>
                <w:lang w:val="ka-GE"/>
              </w:rPr>
              <w:t>შინაარსი/შეფასების კომპონენტი/მაქსიმალური შეფასება</w:t>
            </w:r>
          </w:p>
        </w:tc>
      </w:tr>
      <w:tr w:rsidR="00840C43" w:rsidTr="00C82201">
        <w:trPr>
          <w:trHeight w:val="274"/>
          <w:tblCellSpacing w:w="20" w:type="dxa"/>
        </w:trPr>
        <w:tc>
          <w:tcPr>
            <w:tcW w:w="750" w:type="dxa"/>
            <w:vMerge w:val="restart"/>
            <w:tcBorders>
              <w:right w:val="outset" w:sz="6" w:space="0" w:color="auto"/>
            </w:tcBorders>
            <w:shd w:val="clear" w:color="auto" w:fill="auto"/>
            <w:vAlign w:val="center"/>
          </w:tcPr>
          <w:p w:rsidR="00840C43" w:rsidRDefault="00840C43" w:rsidP="00840C43">
            <w:pPr>
              <w:jc w:val="center"/>
              <w:rPr>
                <w:rFonts w:ascii="Sylfaen" w:hAnsi="Sylfaen"/>
                <w:color w:val="000000"/>
                <w:sz w:val="16"/>
                <w:szCs w:val="16"/>
                <w:lang w:val="en-US"/>
              </w:rPr>
            </w:pPr>
            <w:r>
              <w:rPr>
                <w:rFonts w:ascii="Sylfaen" w:hAnsi="Sylfaen"/>
                <w:color w:val="000000"/>
                <w:sz w:val="16"/>
                <w:szCs w:val="16"/>
                <w:lang w:val="ka-GE"/>
              </w:rPr>
              <w:t>1</w:t>
            </w:r>
          </w:p>
          <w:p w:rsidR="00840C43" w:rsidRDefault="00840C43" w:rsidP="00840C43">
            <w:pPr>
              <w:jc w:val="center"/>
              <w:rPr>
                <w:rFonts w:ascii="Sylfaen" w:hAnsi="Sylfaen"/>
                <w:color w:val="000000"/>
                <w:sz w:val="16"/>
                <w:szCs w:val="16"/>
                <w:lang w:val="en-US"/>
              </w:rPr>
            </w:pPr>
          </w:p>
          <w:p w:rsidR="00840C43" w:rsidRDefault="00840C43" w:rsidP="00840C43">
            <w:pPr>
              <w:jc w:val="center"/>
              <w:rPr>
                <w:rFonts w:ascii="Sylfaen" w:hAnsi="Sylfaen"/>
                <w:color w:val="000000"/>
                <w:sz w:val="16"/>
                <w:szCs w:val="16"/>
              </w:rPr>
            </w:pPr>
          </w:p>
        </w:tc>
        <w:tc>
          <w:tcPr>
            <w:tcW w:w="1670" w:type="dxa"/>
            <w:vMerge w:val="restart"/>
            <w:tcBorders>
              <w:left w:val="single" w:sz="4" w:space="0" w:color="auto"/>
            </w:tcBorders>
            <w:shd w:val="clear" w:color="auto" w:fill="auto"/>
            <w:vAlign w:val="center"/>
          </w:tcPr>
          <w:p w:rsidR="00840C43" w:rsidRDefault="00840C43" w:rsidP="00840C43">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w:t>
            </w:r>
            <w:r>
              <w:rPr>
                <w:rFonts w:ascii="Sylfaen" w:hAnsi="Sylfaen"/>
                <w:color w:val="000000"/>
                <w:sz w:val="16"/>
                <w:szCs w:val="16"/>
                <w:lang w:val="en-US"/>
              </w:rPr>
              <w:t>2</w:t>
            </w:r>
            <w:r>
              <w:rPr>
                <w:rFonts w:ascii="Sylfaen" w:hAnsi="Sylfaen"/>
                <w:color w:val="000000"/>
                <w:sz w:val="16"/>
                <w:szCs w:val="16"/>
                <w:lang w:val="ka-GE"/>
              </w:rPr>
              <w:t xml:space="preserve"> სთ.)</w:t>
            </w:r>
          </w:p>
        </w:tc>
        <w:tc>
          <w:tcPr>
            <w:tcW w:w="8040" w:type="dxa"/>
            <w:tcBorders>
              <w:top w:val="outset" w:sz="6" w:space="0" w:color="auto"/>
            </w:tcBorders>
            <w:shd w:val="clear" w:color="auto" w:fill="auto"/>
            <w:vAlign w:val="center"/>
          </w:tcPr>
          <w:p w:rsidR="00AE5188" w:rsidRPr="00AE5188" w:rsidRDefault="00AE5188" w:rsidP="00AE5188">
            <w:pPr>
              <w:jc w:val="both"/>
              <w:rPr>
                <w:rStyle w:val="BodyTextIndentChar"/>
                <w:rFonts w:ascii="Sylfaen" w:hAnsi="Sylfaen"/>
                <w:b/>
                <w:bCs/>
                <w:color w:val="000000"/>
                <w:sz w:val="16"/>
                <w:szCs w:val="16"/>
                <w:lang w:val="ka-GE"/>
              </w:rPr>
            </w:pPr>
            <w:r w:rsidRPr="00AE5188">
              <w:rPr>
                <w:rStyle w:val="BodyTextIndentChar"/>
                <w:rFonts w:ascii="Sylfaen" w:hAnsi="Sylfaen"/>
                <w:b/>
                <w:bCs/>
                <w:color w:val="000000"/>
                <w:sz w:val="16"/>
                <w:szCs w:val="16"/>
                <w:lang w:val="ka-GE"/>
              </w:rPr>
              <w:t>თემა 1. ადგილობრივი თვითმმართველობის არსი. სასწავლო კურსის შესწავლის საგანი და სისტემა. ადგილობრივი თვითმმართველობის სისტემები</w:t>
            </w:r>
          </w:p>
          <w:p w:rsidR="00AE5188" w:rsidRPr="00AE5188" w:rsidRDefault="00AE5188" w:rsidP="00AE5188">
            <w:pPr>
              <w:jc w:val="both"/>
              <w:rPr>
                <w:rStyle w:val="BodyTextIndentChar"/>
                <w:rFonts w:ascii="Sylfaen" w:hAnsi="Sylfaen"/>
                <w:b/>
                <w:bCs/>
                <w:color w:val="000000"/>
                <w:sz w:val="16"/>
                <w:szCs w:val="16"/>
                <w:lang w:val="ka-GE"/>
              </w:rPr>
            </w:pPr>
          </w:p>
          <w:p w:rsidR="004446F2" w:rsidRPr="004446F2" w:rsidRDefault="004446F2" w:rsidP="00AE5188">
            <w:pPr>
              <w:jc w:val="both"/>
              <w:rPr>
                <w:rFonts w:ascii="Sylfaen" w:hAnsi="Sylfaen" w:cs="Sylfaen"/>
                <w:sz w:val="22"/>
                <w:szCs w:val="22"/>
                <w:lang w:val="ka-GE"/>
              </w:rPr>
            </w:pPr>
            <w:r w:rsidRPr="002B048A">
              <w:rPr>
                <w:rStyle w:val="BodyTextIndentChar"/>
                <w:rFonts w:ascii="Sylfaen" w:hAnsi="Sylfaen"/>
                <w:color w:val="000000"/>
                <w:sz w:val="16"/>
                <w:szCs w:val="16"/>
                <w:lang w:val="ka-GE"/>
              </w:rPr>
              <w:t xml:space="preserve">ადგილობრივი თვითმმართველობის </w:t>
            </w:r>
            <w:r w:rsidR="00A07620">
              <w:rPr>
                <w:rStyle w:val="BodyTextIndentChar"/>
                <w:rFonts w:ascii="Sylfaen" w:hAnsi="Sylfaen"/>
                <w:color w:val="000000"/>
                <w:sz w:val="16"/>
                <w:szCs w:val="16"/>
                <w:lang w:val="ka-GE"/>
              </w:rPr>
              <w:t xml:space="preserve">არსი </w:t>
            </w:r>
            <w:r w:rsidR="002B048A">
              <w:rPr>
                <w:rStyle w:val="BodyTextIndentChar"/>
                <w:rFonts w:ascii="Sylfaen" w:hAnsi="Sylfaen"/>
                <w:color w:val="000000"/>
                <w:sz w:val="16"/>
                <w:szCs w:val="16"/>
                <w:lang w:val="ka-GE"/>
              </w:rPr>
              <w:t>და სამართლებრივი ბუნება</w:t>
            </w:r>
            <w:r w:rsidRPr="002B048A">
              <w:rPr>
                <w:rStyle w:val="BodyTextIndentChar"/>
                <w:rFonts w:ascii="Sylfaen" w:hAnsi="Sylfaen"/>
                <w:color w:val="000000"/>
                <w:sz w:val="16"/>
                <w:szCs w:val="16"/>
                <w:lang w:val="ka-GE"/>
              </w:rPr>
              <w:t xml:space="preserve">. </w:t>
            </w:r>
            <w:r w:rsidR="002B048A" w:rsidRPr="002B048A">
              <w:rPr>
                <w:rStyle w:val="BodyTextIndentChar"/>
                <w:rFonts w:ascii="Sylfaen" w:hAnsi="Sylfaen"/>
                <w:color w:val="000000"/>
                <w:sz w:val="16"/>
                <w:szCs w:val="16"/>
                <w:lang w:val="ka-GE"/>
              </w:rPr>
              <w:t xml:space="preserve">ადგილობრივი თვითმმართველობის </w:t>
            </w:r>
            <w:r w:rsidR="002B048A">
              <w:rPr>
                <w:rStyle w:val="BodyTextIndentChar"/>
                <w:rFonts w:ascii="Sylfaen" w:hAnsi="Sylfaen"/>
                <w:color w:val="000000"/>
                <w:sz w:val="16"/>
                <w:szCs w:val="16"/>
                <w:lang w:val="ka-GE"/>
              </w:rPr>
              <w:t xml:space="preserve">პრინციპები, სისტემა და ფუნქციები. </w:t>
            </w:r>
            <w:r w:rsidRPr="002B048A">
              <w:rPr>
                <w:rStyle w:val="BodyTextIndentChar"/>
                <w:rFonts w:ascii="Sylfaen" w:hAnsi="Sylfaen"/>
                <w:color w:val="000000"/>
                <w:sz w:val="16"/>
                <w:szCs w:val="16"/>
                <w:lang w:val="ka-GE"/>
              </w:rPr>
              <w:t>ადგილობრივი თვითმმართველობის ძირითადი თეორიები. ადგილობრივი თვითმმართველობის ძირითადი მოდელები. ადგილობრივი თვითმმართველობის მოდელები</w:t>
            </w:r>
            <w:r w:rsidR="002B048A" w:rsidRPr="002B048A">
              <w:rPr>
                <w:rStyle w:val="BodyTextIndentChar"/>
                <w:rFonts w:ascii="Sylfaen" w:hAnsi="Sylfaen"/>
                <w:color w:val="000000"/>
                <w:sz w:val="16"/>
                <w:szCs w:val="16"/>
                <w:lang w:val="ka-GE"/>
              </w:rPr>
              <w:t>ს კლასიფიკაცია.</w:t>
            </w:r>
            <w:r w:rsidRPr="002B048A">
              <w:rPr>
                <w:rStyle w:val="BodyTextIndentChar"/>
                <w:rFonts w:ascii="Sylfaen" w:hAnsi="Sylfaen"/>
                <w:color w:val="000000"/>
                <w:sz w:val="16"/>
                <w:szCs w:val="16"/>
                <w:lang w:val="ka-GE"/>
              </w:rPr>
              <w:t xml:space="preserve"> </w:t>
            </w:r>
            <w:r w:rsidR="002B048A" w:rsidRPr="002B048A">
              <w:rPr>
                <w:rStyle w:val="BodyTextIndentChar"/>
                <w:rFonts w:ascii="Sylfaen" w:hAnsi="Sylfaen"/>
                <w:color w:val="000000"/>
                <w:sz w:val="16"/>
                <w:szCs w:val="16"/>
                <w:lang w:val="ka-GE"/>
              </w:rPr>
              <w:t>ადგილობრივი თვითმმართველობის  ანგლოსაქსური სამართლებრივი</w:t>
            </w:r>
            <w:r w:rsidRPr="002B048A">
              <w:rPr>
                <w:rStyle w:val="BodyTextIndentChar"/>
                <w:rFonts w:ascii="Sylfaen" w:hAnsi="Sylfaen"/>
                <w:color w:val="000000"/>
                <w:sz w:val="16"/>
                <w:szCs w:val="16"/>
                <w:lang w:val="ka-GE"/>
              </w:rPr>
              <w:t xml:space="preserve"> სისტემა, </w:t>
            </w:r>
            <w:r w:rsidR="002B048A" w:rsidRPr="002B048A">
              <w:rPr>
                <w:rStyle w:val="BodyTextIndentChar"/>
                <w:rFonts w:ascii="Sylfaen" w:hAnsi="Sylfaen"/>
                <w:color w:val="000000"/>
                <w:sz w:val="16"/>
                <w:szCs w:val="16"/>
                <w:lang w:val="ka-GE"/>
              </w:rPr>
              <w:t>ადგილობრივი თვითმმართველობის</w:t>
            </w:r>
            <w:r w:rsidR="002B048A">
              <w:rPr>
                <w:rStyle w:val="BodyTextIndentChar"/>
                <w:rFonts w:ascii="Sylfaen" w:hAnsi="Sylfaen"/>
                <w:color w:val="000000"/>
                <w:sz w:val="16"/>
                <w:szCs w:val="16"/>
                <w:lang w:val="ka-GE"/>
              </w:rPr>
              <w:t xml:space="preserve"> </w:t>
            </w:r>
            <w:r w:rsidR="002B048A" w:rsidRPr="002B048A">
              <w:rPr>
                <w:rStyle w:val="BodyTextIndentChar"/>
                <w:rFonts w:ascii="Sylfaen" w:hAnsi="Sylfaen"/>
                <w:color w:val="000000"/>
                <w:sz w:val="16"/>
                <w:szCs w:val="16"/>
                <w:lang w:val="ka-GE"/>
              </w:rPr>
              <w:t xml:space="preserve">კონტინენტალური სამართლებრივი </w:t>
            </w:r>
            <w:r w:rsidR="002B048A" w:rsidRPr="002B048A">
              <w:rPr>
                <w:rStyle w:val="BodyTextIndentChar"/>
                <w:rFonts w:ascii="Sylfaen" w:hAnsi="Sylfaen"/>
                <w:color w:val="000000"/>
                <w:sz w:val="16"/>
                <w:szCs w:val="16"/>
                <w:lang w:val="ka-GE"/>
              </w:rPr>
              <w:lastRenderedPageBreak/>
              <w:t>სისტემა, ადგილობრივი თვითმმართველობის  შერეული ტიპის სამართლებრივი სისტემა, ადგილობრივი თვითმმართველობის  იბერიული ტიპის სამართლებრივი სისტემა</w:t>
            </w:r>
            <w:r w:rsidR="002B048A">
              <w:rPr>
                <w:rStyle w:val="BodyTextIndentChar"/>
                <w:rFonts w:ascii="Sylfaen" w:hAnsi="Sylfaen"/>
                <w:color w:val="000000"/>
                <w:sz w:val="16"/>
                <w:szCs w:val="16"/>
                <w:lang w:val="ka-GE"/>
              </w:rPr>
              <w:t xml:space="preserve">. ადგილობრივი თვითმმართველობის ისტორიული განვითარება </w:t>
            </w:r>
          </w:p>
        </w:tc>
      </w:tr>
      <w:tr w:rsidR="00840C43" w:rsidTr="00C82201">
        <w:trPr>
          <w:trHeight w:val="31"/>
          <w:tblCellSpacing w:w="20" w:type="dxa"/>
        </w:trPr>
        <w:tc>
          <w:tcPr>
            <w:tcW w:w="750" w:type="dxa"/>
            <w:vMerge/>
            <w:tcBorders>
              <w:right w:val="outset" w:sz="6" w:space="0" w:color="auto"/>
            </w:tcBorders>
            <w:shd w:val="clear" w:color="auto" w:fill="auto"/>
            <w:vAlign w:val="center"/>
          </w:tcPr>
          <w:p w:rsidR="00840C43" w:rsidRDefault="00840C43" w:rsidP="00840C43">
            <w:pPr>
              <w:jc w:val="center"/>
              <w:rPr>
                <w:rFonts w:ascii="Sylfaen" w:hAnsi="Sylfaen"/>
                <w:color w:val="000000"/>
                <w:sz w:val="16"/>
                <w:szCs w:val="16"/>
                <w:lang w:val="ka-GE"/>
              </w:rPr>
            </w:pPr>
          </w:p>
        </w:tc>
        <w:tc>
          <w:tcPr>
            <w:tcW w:w="1670" w:type="dxa"/>
            <w:vMerge/>
            <w:tcBorders>
              <w:left w:val="single" w:sz="4" w:space="0" w:color="auto"/>
            </w:tcBorders>
            <w:shd w:val="clear" w:color="auto" w:fill="auto"/>
            <w:vAlign w:val="center"/>
          </w:tcPr>
          <w:p w:rsidR="00840C43" w:rsidRDefault="00840C43" w:rsidP="00840C43">
            <w:pPr>
              <w:jc w:val="center"/>
              <w:rPr>
                <w:rFonts w:ascii="Sylfaen" w:hAnsi="Sylfaen"/>
                <w:color w:val="000000"/>
                <w:sz w:val="16"/>
                <w:szCs w:val="16"/>
                <w:lang w:val="ka-GE"/>
              </w:rPr>
            </w:pPr>
          </w:p>
        </w:tc>
        <w:tc>
          <w:tcPr>
            <w:tcW w:w="8040" w:type="dxa"/>
            <w:shd w:val="clear" w:color="auto" w:fill="auto"/>
            <w:vAlign w:val="center"/>
          </w:tcPr>
          <w:p w:rsidR="00840C43" w:rsidRPr="001B5F7B" w:rsidRDefault="00840C43" w:rsidP="00840C43">
            <w:pPr>
              <w:rPr>
                <w:rFonts w:ascii="Sylfaen" w:hAnsi="Sylfaen" w:cs="Sylfaen"/>
                <w:b/>
                <w:bCs/>
                <w:noProof/>
                <w:color w:val="000000"/>
                <w:sz w:val="16"/>
                <w:szCs w:val="16"/>
                <w:lang w:val="ka-GE"/>
              </w:rPr>
            </w:pPr>
            <w:r w:rsidRPr="0096518F">
              <w:rPr>
                <w:rFonts w:ascii="Sylfaen" w:hAnsi="Sylfaen"/>
                <w:b/>
                <w:sz w:val="16"/>
                <w:szCs w:val="16"/>
                <w:lang w:val="ka-GE"/>
              </w:rPr>
              <w:t>ძირითადი ლიტერატურა:</w:t>
            </w:r>
          </w:p>
        </w:tc>
      </w:tr>
      <w:tr w:rsidR="00840C43" w:rsidTr="00F9427B">
        <w:trPr>
          <w:trHeight w:val="91"/>
          <w:tblCellSpacing w:w="20" w:type="dxa"/>
        </w:trPr>
        <w:tc>
          <w:tcPr>
            <w:tcW w:w="750" w:type="dxa"/>
            <w:vMerge/>
            <w:tcBorders>
              <w:right w:val="outset" w:sz="6" w:space="0" w:color="auto"/>
            </w:tcBorders>
            <w:shd w:val="clear" w:color="auto" w:fill="auto"/>
            <w:vAlign w:val="center"/>
          </w:tcPr>
          <w:p w:rsidR="00840C43" w:rsidRDefault="00840C43" w:rsidP="00840C43">
            <w:pPr>
              <w:jc w:val="center"/>
              <w:rPr>
                <w:rFonts w:ascii="Sylfaen" w:hAnsi="Sylfaen"/>
                <w:color w:val="000000"/>
                <w:sz w:val="16"/>
                <w:szCs w:val="16"/>
              </w:rPr>
            </w:pPr>
          </w:p>
        </w:tc>
        <w:tc>
          <w:tcPr>
            <w:tcW w:w="1670" w:type="dxa"/>
            <w:vMerge/>
            <w:tcBorders>
              <w:left w:val="single" w:sz="4" w:space="0" w:color="auto"/>
              <w:bottom w:val="outset" w:sz="6" w:space="0" w:color="auto"/>
            </w:tcBorders>
            <w:shd w:val="clear" w:color="auto" w:fill="auto"/>
            <w:vAlign w:val="center"/>
          </w:tcPr>
          <w:p w:rsidR="00840C43" w:rsidRDefault="00840C43" w:rsidP="00840C43">
            <w:pPr>
              <w:jc w:val="center"/>
              <w:rPr>
                <w:rFonts w:ascii="Sylfaen" w:hAnsi="Sylfaen"/>
                <w:color w:val="000000"/>
                <w:sz w:val="16"/>
                <w:szCs w:val="16"/>
              </w:rPr>
            </w:pPr>
          </w:p>
        </w:tc>
        <w:tc>
          <w:tcPr>
            <w:tcW w:w="8040" w:type="dxa"/>
            <w:shd w:val="clear" w:color="auto" w:fill="auto"/>
            <w:vAlign w:val="center"/>
          </w:tcPr>
          <w:p w:rsidR="00840C43" w:rsidRPr="00AE5188" w:rsidRDefault="00AE5188" w:rsidP="00AE5188">
            <w:pPr>
              <w:numPr>
                <w:ilvl w:val="0"/>
                <w:numId w:val="40"/>
              </w:numPr>
              <w:ind w:left="217" w:hanging="217"/>
              <w:jc w:val="both"/>
              <w:rPr>
                <w:rFonts w:ascii="Sylfaen" w:hAnsi="Sylfaen" w:cs="Sylfaen"/>
                <w:sz w:val="16"/>
                <w:szCs w:val="16"/>
                <w:lang w:val="de-DE"/>
              </w:rPr>
            </w:pPr>
            <w:r w:rsidRPr="00AE5188">
              <w:rPr>
                <w:rFonts w:ascii="Sylfaen" w:hAnsi="Sylfaen" w:cs="Sylfaen"/>
                <w:noProof/>
                <w:sz w:val="16"/>
                <w:szCs w:val="16"/>
                <w:lang w:val="ka-GE"/>
              </w:rPr>
              <w:t>ნ</w:t>
            </w:r>
            <w:r w:rsidRPr="00AE5188">
              <w:rPr>
                <w:rFonts w:cs="Sylfaen"/>
                <w:noProof/>
                <w:sz w:val="16"/>
                <w:szCs w:val="16"/>
                <w:lang w:val="ka-GE"/>
              </w:rPr>
              <w:t xml:space="preserve">. </w:t>
            </w:r>
            <w:r w:rsidRPr="00AE5188">
              <w:rPr>
                <w:rFonts w:ascii="Sylfaen" w:hAnsi="Sylfaen" w:cs="Sylfaen"/>
                <w:noProof/>
                <w:sz w:val="16"/>
                <w:szCs w:val="16"/>
                <w:lang w:val="ka-GE"/>
              </w:rPr>
              <w:t>პაპუკაშვილი</w:t>
            </w:r>
            <w:r w:rsidRPr="00AE5188">
              <w:rPr>
                <w:rFonts w:cs="Sylfaen"/>
                <w:noProof/>
                <w:sz w:val="16"/>
                <w:szCs w:val="16"/>
                <w:lang w:val="ka-GE"/>
              </w:rPr>
              <w:t xml:space="preserve">, </w:t>
            </w:r>
            <w:r w:rsidRPr="00AE5188">
              <w:rPr>
                <w:rFonts w:ascii="Sylfaen" w:hAnsi="Sylfaen" w:cs="Sylfaen"/>
                <w:noProof/>
                <w:sz w:val="16"/>
                <w:szCs w:val="16"/>
                <w:lang w:val="ka-GE"/>
              </w:rPr>
              <w:t>მუნიციპალური</w:t>
            </w:r>
            <w:r w:rsidRPr="00AE5188">
              <w:rPr>
                <w:rFonts w:cs="Sylfaen"/>
                <w:noProof/>
                <w:sz w:val="16"/>
                <w:szCs w:val="16"/>
                <w:lang w:val="ka-GE"/>
              </w:rPr>
              <w:t xml:space="preserve"> </w:t>
            </w:r>
            <w:r w:rsidRPr="00AE5188">
              <w:rPr>
                <w:rFonts w:ascii="Sylfaen" w:hAnsi="Sylfaen" w:cs="Sylfaen"/>
                <w:noProof/>
                <w:sz w:val="16"/>
                <w:szCs w:val="16"/>
                <w:lang w:val="ka-GE"/>
              </w:rPr>
              <w:t>სამართალი</w:t>
            </w:r>
            <w:r w:rsidRPr="00AE5188">
              <w:rPr>
                <w:rFonts w:cs="Sylfaen"/>
                <w:noProof/>
                <w:sz w:val="16"/>
                <w:szCs w:val="16"/>
                <w:lang w:val="ka-GE"/>
              </w:rPr>
              <w:t xml:space="preserve">, </w:t>
            </w:r>
            <w:r w:rsidRPr="00AE5188">
              <w:rPr>
                <w:rFonts w:ascii="Sylfaen" w:hAnsi="Sylfaen" w:cs="Sylfaen"/>
                <w:noProof/>
                <w:sz w:val="16"/>
                <w:szCs w:val="16"/>
                <w:lang w:val="ka-GE"/>
              </w:rPr>
              <w:t>პირველი</w:t>
            </w:r>
            <w:r w:rsidRPr="00AE5188">
              <w:rPr>
                <w:rFonts w:cs="Sylfaen"/>
                <w:noProof/>
                <w:sz w:val="16"/>
                <w:szCs w:val="16"/>
                <w:lang w:val="ka-GE"/>
              </w:rPr>
              <w:t xml:space="preserve"> </w:t>
            </w:r>
            <w:r w:rsidRPr="00AE5188">
              <w:rPr>
                <w:rFonts w:ascii="Sylfaen" w:hAnsi="Sylfaen" w:cs="Sylfaen"/>
                <w:noProof/>
                <w:sz w:val="16"/>
                <w:szCs w:val="16"/>
                <w:lang w:val="ka-GE"/>
              </w:rPr>
              <w:t>გამოცემა</w:t>
            </w:r>
            <w:r w:rsidRPr="00AE5188">
              <w:rPr>
                <w:rFonts w:cs="Sylfaen"/>
                <w:noProof/>
                <w:sz w:val="16"/>
                <w:szCs w:val="16"/>
                <w:lang w:val="ka-GE"/>
              </w:rPr>
              <w:t xml:space="preserve">, </w:t>
            </w:r>
            <w:r w:rsidRPr="00AE5188">
              <w:rPr>
                <w:rFonts w:ascii="Sylfaen" w:hAnsi="Sylfaen" w:cs="Sylfaen"/>
                <w:noProof/>
                <w:sz w:val="16"/>
                <w:szCs w:val="16"/>
                <w:lang w:val="ka-GE"/>
              </w:rPr>
              <w:t>თბ</w:t>
            </w:r>
            <w:r w:rsidRPr="00AE5188">
              <w:rPr>
                <w:rFonts w:cs="Sylfaen"/>
                <w:noProof/>
                <w:sz w:val="16"/>
                <w:szCs w:val="16"/>
                <w:lang w:val="ka-GE"/>
              </w:rPr>
              <w:t>., 2022.</w:t>
            </w:r>
          </w:p>
        </w:tc>
      </w:tr>
      <w:tr w:rsidR="007E086A"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7E086A" w:rsidRDefault="007E086A" w:rsidP="00CD459D">
            <w:pPr>
              <w:jc w:val="center"/>
              <w:rPr>
                <w:rFonts w:ascii="Sylfaen" w:hAnsi="Sylfaen"/>
                <w:color w:val="000000"/>
                <w:sz w:val="16"/>
                <w:szCs w:val="16"/>
                <w:lang w:val="ka-GE"/>
              </w:rPr>
            </w:pPr>
          </w:p>
        </w:tc>
        <w:tc>
          <w:tcPr>
            <w:tcW w:w="1670" w:type="dxa"/>
            <w:tcBorders>
              <w:top w:val="outset" w:sz="6" w:space="0" w:color="auto"/>
              <w:left w:val="single" w:sz="4" w:space="0" w:color="auto"/>
            </w:tcBorders>
            <w:shd w:val="clear" w:color="auto" w:fill="auto"/>
            <w:vAlign w:val="center"/>
          </w:tcPr>
          <w:p w:rsidR="007E086A" w:rsidRDefault="007E086A" w:rsidP="00CD459D">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sidR="00E82CBD">
              <w:rPr>
                <w:rFonts w:ascii="Sylfaen" w:hAnsi="Sylfaen"/>
                <w:color w:val="000000"/>
                <w:sz w:val="16"/>
                <w:szCs w:val="16"/>
                <w:lang w:val="ka-GE"/>
              </w:rPr>
              <w:t>(</w:t>
            </w:r>
            <w:r w:rsidR="00653D07">
              <w:rPr>
                <w:rFonts w:ascii="Sylfaen" w:hAnsi="Sylfaen"/>
                <w:color w:val="000000"/>
                <w:sz w:val="16"/>
                <w:szCs w:val="16"/>
                <w:lang w:val="en-US"/>
              </w:rPr>
              <w:t>1</w:t>
            </w:r>
            <w:r w:rsidR="007F0937">
              <w:rPr>
                <w:rFonts w:ascii="Sylfaen" w:hAnsi="Sylfaen"/>
                <w:color w:val="000000"/>
                <w:sz w:val="16"/>
                <w:szCs w:val="16"/>
                <w:lang w:val="ka-GE"/>
              </w:rPr>
              <w:t xml:space="preserve"> </w:t>
            </w:r>
            <w:r>
              <w:rPr>
                <w:rFonts w:ascii="Sylfaen" w:hAnsi="Sylfaen"/>
                <w:color w:val="000000"/>
                <w:sz w:val="16"/>
                <w:szCs w:val="16"/>
                <w:lang w:val="ka-GE"/>
              </w:rPr>
              <w:t>სთ.)</w:t>
            </w:r>
          </w:p>
        </w:tc>
        <w:tc>
          <w:tcPr>
            <w:tcW w:w="8040" w:type="dxa"/>
            <w:shd w:val="clear" w:color="auto" w:fill="auto"/>
            <w:vAlign w:val="center"/>
          </w:tcPr>
          <w:p w:rsidR="007E086A" w:rsidRDefault="007E086A" w:rsidP="00181E42">
            <w:pPr>
              <w:rPr>
                <w:rFonts w:ascii="Sylfaen" w:hAnsi="Sylfaen"/>
                <w:bCs/>
                <w:color w:val="000000"/>
                <w:sz w:val="16"/>
                <w:szCs w:val="16"/>
                <w:lang w:val="ka-GE"/>
              </w:rPr>
            </w:pPr>
            <w:r>
              <w:rPr>
                <w:rFonts w:ascii="Sylfaen" w:hAnsi="Sylfaen"/>
                <w:bCs/>
                <w:color w:val="000000"/>
                <w:sz w:val="16"/>
                <w:szCs w:val="16"/>
                <w:lang w:val="ka-GE"/>
              </w:rPr>
              <w:t>საუბარი სასწავლო კურსის მოცულობაზე და პროცესის წარმართვის მეთოდებზე, შეფასების სისტემაზე და სავალდებულო ლიტერატურაზე.</w:t>
            </w:r>
          </w:p>
        </w:tc>
      </w:tr>
      <w:tr w:rsidR="00742098" w:rsidTr="008807DF">
        <w:trPr>
          <w:trHeight w:val="253"/>
          <w:tblCellSpacing w:w="20" w:type="dxa"/>
        </w:trPr>
        <w:tc>
          <w:tcPr>
            <w:tcW w:w="750" w:type="dxa"/>
            <w:vMerge w:val="restart"/>
            <w:tcBorders>
              <w:top w:val="outset" w:sz="6" w:space="0" w:color="auto"/>
              <w:right w:val="outset" w:sz="6" w:space="0" w:color="auto"/>
            </w:tcBorders>
            <w:shd w:val="clear" w:color="auto" w:fill="auto"/>
            <w:vAlign w:val="center"/>
          </w:tcPr>
          <w:p w:rsidR="00742098" w:rsidRDefault="00742098" w:rsidP="00742098">
            <w:pPr>
              <w:jc w:val="center"/>
              <w:rPr>
                <w:rFonts w:ascii="Sylfaen" w:hAnsi="Sylfaen"/>
                <w:color w:val="000000"/>
                <w:sz w:val="16"/>
                <w:szCs w:val="16"/>
                <w:lang w:val="en-US"/>
              </w:rPr>
            </w:pPr>
          </w:p>
          <w:p w:rsidR="00742098" w:rsidRDefault="00742098" w:rsidP="00742098">
            <w:pPr>
              <w:jc w:val="center"/>
              <w:rPr>
                <w:rFonts w:ascii="Sylfaen" w:hAnsi="Sylfaen"/>
                <w:color w:val="000000"/>
                <w:sz w:val="16"/>
                <w:szCs w:val="16"/>
                <w:lang w:val="ka-GE"/>
              </w:rPr>
            </w:pPr>
            <w:r>
              <w:rPr>
                <w:rFonts w:ascii="Sylfaen" w:hAnsi="Sylfaen"/>
                <w:color w:val="000000"/>
                <w:sz w:val="16"/>
                <w:szCs w:val="16"/>
                <w:lang w:val="ka-GE"/>
              </w:rPr>
              <w:t>2</w:t>
            </w:r>
          </w:p>
          <w:p w:rsidR="00742098" w:rsidRDefault="00742098" w:rsidP="00742098">
            <w:pPr>
              <w:jc w:val="center"/>
              <w:rPr>
                <w:rFonts w:ascii="Sylfaen" w:hAnsi="Sylfaen"/>
                <w:color w:val="000000"/>
                <w:sz w:val="16"/>
                <w:szCs w:val="16"/>
                <w:lang w:val="ka-GE"/>
              </w:rPr>
            </w:pPr>
          </w:p>
          <w:p w:rsidR="00742098" w:rsidRDefault="00742098" w:rsidP="00742098">
            <w:pPr>
              <w:jc w:val="center"/>
              <w:rPr>
                <w:rFonts w:ascii="Sylfaen" w:hAnsi="Sylfaen"/>
                <w:color w:val="000000"/>
                <w:sz w:val="16"/>
                <w:szCs w:val="16"/>
                <w:lang w:val="ka-GE"/>
              </w:rPr>
            </w:pPr>
          </w:p>
          <w:p w:rsidR="00742098" w:rsidRDefault="00742098" w:rsidP="00742098">
            <w:pPr>
              <w:jc w:val="center"/>
              <w:rPr>
                <w:rFonts w:ascii="Sylfaen" w:hAnsi="Sylfaen"/>
                <w:color w:val="000000"/>
                <w:sz w:val="16"/>
                <w:szCs w:val="16"/>
                <w:lang w:val="ka-GE"/>
              </w:rPr>
            </w:pPr>
          </w:p>
          <w:p w:rsidR="00742098" w:rsidRDefault="00742098" w:rsidP="00742098">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742098" w:rsidRDefault="00742098" w:rsidP="00742098">
            <w:pPr>
              <w:jc w:val="center"/>
              <w:rPr>
                <w:rFonts w:ascii="Sylfaen" w:hAnsi="Sylfaen"/>
                <w:color w:val="000000"/>
                <w:sz w:val="16"/>
                <w:szCs w:val="16"/>
                <w:lang w:val="ka-GE"/>
              </w:rPr>
            </w:pPr>
          </w:p>
          <w:p w:rsidR="00742098" w:rsidRDefault="00742098" w:rsidP="00742098">
            <w:pPr>
              <w:jc w:val="center"/>
              <w:rPr>
                <w:rFonts w:ascii="Sylfaen" w:hAnsi="Sylfaen"/>
                <w:color w:val="000000"/>
                <w:sz w:val="16"/>
                <w:szCs w:val="16"/>
                <w:lang w:val="en-US"/>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742098" w:rsidRDefault="00742098" w:rsidP="00742098">
            <w:pPr>
              <w:jc w:val="center"/>
              <w:rPr>
                <w:rFonts w:ascii="Sylfaen" w:hAnsi="Sylfaen"/>
                <w:color w:val="000000"/>
                <w:sz w:val="16"/>
                <w:szCs w:val="16"/>
                <w:lang w:val="en-US"/>
              </w:rPr>
            </w:pPr>
          </w:p>
          <w:p w:rsidR="00742098" w:rsidRDefault="00742098" w:rsidP="00742098">
            <w:pPr>
              <w:jc w:val="center"/>
              <w:rPr>
                <w:rFonts w:ascii="Sylfaen" w:hAnsi="Sylfaen"/>
                <w:color w:val="000000"/>
                <w:sz w:val="16"/>
                <w:szCs w:val="16"/>
                <w:lang w:val="en-US"/>
              </w:rPr>
            </w:pPr>
          </w:p>
          <w:p w:rsidR="00742098" w:rsidRDefault="00742098" w:rsidP="00742098">
            <w:pP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B91406" w:rsidRPr="00B91406" w:rsidRDefault="00B91406" w:rsidP="00B91406">
            <w:pPr>
              <w:jc w:val="both"/>
              <w:rPr>
                <w:rStyle w:val="BodyTextIndentChar"/>
                <w:rFonts w:ascii="Sylfaen" w:hAnsi="Sylfaen"/>
                <w:b/>
                <w:color w:val="000000"/>
                <w:sz w:val="16"/>
                <w:szCs w:val="16"/>
                <w:lang w:val="ka-GE"/>
              </w:rPr>
            </w:pPr>
            <w:r w:rsidRPr="00B91406">
              <w:rPr>
                <w:rStyle w:val="BodyTextIndentChar"/>
                <w:rFonts w:ascii="Sylfaen" w:hAnsi="Sylfaen"/>
                <w:b/>
                <w:color w:val="000000"/>
                <w:sz w:val="16"/>
                <w:szCs w:val="16"/>
                <w:lang w:val="ka-GE"/>
              </w:rPr>
              <w:t xml:space="preserve">თემა 2. </w:t>
            </w:r>
            <w:r w:rsidR="002B048A">
              <w:rPr>
                <w:rStyle w:val="BodyTextIndentChar"/>
                <w:rFonts w:ascii="Sylfaen" w:hAnsi="Sylfaen"/>
                <w:b/>
                <w:color w:val="000000"/>
                <w:sz w:val="16"/>
                <w:szCs w:val="16"/>
                <w:lang w:val="ka-GE"/>
              </w:rPr>
              <w:t xml:space="preserve">ადგილობრივი თვითმმართველობის სამართლებრივი საფუძვლები. </w:t>
            </w:r>
            <w:r w:rsidRPr="00B91406">
              <w:rPr>
                <w:rStyle w:val="BodyTextIndentChar"/>
                <w:rFonts w:ascii="Sylfaen" w:hAnsi="Sylfaen"/>
                <w:b/>
                <w:color w:val="000000"/>
                <w:sz w:val="16"/>
                <w:szCs w:val="16"/>
                <w:lang w:val="ka-GE"/>
              </w:rPr>
              <w:t>ევროპული ქარტია  „ადგილობრივი თვითმმართველობის შესახებ“. დეცენტრალიზაცია და დეკონცენტრაცია</w:t>
            </w:r>
          </w:p>
          <w:p w:rsidR="00B91406" w:rsidRPr="00B91406" w:rsidRDefault="00B91406" w:rsidP="00B91406">
            <w:pPr>
              <w:jc w:val="both"/>
              <w:rPr>
                <w:rStyle w:val="BodyTextIndentChar"/>
                <w:rFonts w:ascii="Sylfaen" w:hAnsi="Sylfaen"/>
                <w:bCs/>
                <w:color w:val="000000"/>
                <w:sz w:val="16"/>
                <w:szCs w:val="16"/>
                <w:lang w:val="ka-GE"/>
              </w:rPr>
            </w:pPr>
          </w:p>
          <w:p w:rsidR="00742098" w:rsidRPr="00B91406" w:rsidRDefault="002B048A" w:rsidP="0026348B">
            <w:pPr>
              <w:jc w:val="both"/>
              <w:rPr>
                <w:rFonts w:ascii="Sylfaen" w:hAnsi="Sylfaen" w:cs="Sylfaen"/>
                <w:sz w:val="16"/>
                <w:szCs w:val="16"/>
                <w:lang w:val="ka-GE"/>
              </w:rPr>
            </w:pPr>
            <w:r w:rsidRPr="00A07620">
              <w:rPr>
                <w:rFonts w:ascii="Sylfaen" w:hAnsi="Sylfaen" w:cs="Sylfaen"/>
                <w:sz w:val="16"/>
                <w:szCs w:val="16"/>
                <w:lang w:val="ka-GE"/>
              </w:rPr>
              <w:t xml:space="preserve">ადგილობრივი თვითმმართველობის სამართლებრივი საფუძვლების ზოგადი დახასიათება. საქართველოს კონსტიტუცია ადგილობრივი თვითმმართველობის შესახებ. </w:t>
            </w:r>
            <w:r w:rsidR="00B91406" w:rsidRPr="00B91406">
              <w:rPr>
                <w:rFonts w:ascii="Sylfaen" w:hAnsi="Sylfaen" w:cs="Sylfaen"/>
                <w:sz w:val="16"/>
                <w:szCs w:val="16"/>
                <w:lang w:val="ka-GE"/>
              </w:rPr>
              <w:t>„ადგილობრივი თვითმმართველობის შესახებ“ ევროპული ქარტი</w:t>
            </w:r>
            <w:r>
              <w:rPr>
                <w:rFonts w:ascii="Sylfaen" w:hAnsi="Sylfaen" w:cs="Sylfaen"/>
                <w:sz w:val="16"/>
                <w:szCs w:val="16"/>
                <w:lang w:val="ka-GE"/>
              </w:rPr>
              <w:t xml:space="preserve">ა, </w:t>
            </w:r>
            <w:r w:rsidR="00B91406" w:rsidRPr="00B91406">
              <w:rPr>
                <w:rFonts w:ascii="Sylfaen" w:hAnsi="Sylfaen" w:cs="Sylfaen"/>
                <w:sz w:val="16"/>
                <w:szCs w:val="16"/>
                <w:lang w:val="ka-GE"/>
              </w:rPr>
              <w:t>მისი მნიშვნელობა</w:t>
            </w:r>
            <w:r>
              <w:rPr>
                <w:rFonts w:ascii="Sylfaen" w:hAnsi="Sylfaen" w:cs="Sylfaen"/>
                <w:sz w:val="16"/>
                <w:szCs w:val="16"/>
                <w:lang w:val="ka-GE"/>
              </w:rPr>
              <w:t>.</w:t>
            </w:r>
            <w:r w:rsidR="00B91406" w:rsidRPr="00B91406">
              <w:rPr>
                <w:rFonts w:ascii="Sylfaen" w:hAnsi="Sylfaen" w:cs="Sylfaen"/>
                <w:sz w:val="16"/>
                <w:szCs w:val="16"/>
                <w:lang w:val="ka-GE"/>
              </w:rPr>
              <w:t xml:space="preserve"> ადგილობრივი თვითმმართველობის კონცეფცია და კონცეფციის სფერო ქარტიის მიხედვით. ქარტიის რატიფიცირება საქართველოში და განხორციელებული რეფორმები. დეცენტრალიზაცია და დეკონცენტრაცია. ადგილობრივი თვითმმართველობის რეფორმის გამომწვევი მიზეზები და რეფორმის ძირითადი მიმართულებები</w:t>
            </w:r>
            <w:r>
              <w:rPr>
                <w:rFonts w:ascii="Sylfaen" w:hAnsi="Sylfaen" w:cs="Sylfaen"/>
                <w:sz w:val="16"/>
                <w:szCs w:val="16"/>
                <w:lang w:val="ka-GE"/>
              </w:rPr>
              <w:t>.</w:t>
            </w:r>
            <w:r w:rsidR="00B91406" w:rsidRPr="00B91406">
              <w:rPr>
                <w:rFonts w:ascii="Sylfaen" w:hAnsi="Sylfaen" w:cs="Sylfaen"/>
                <w:sz w:val="16"/>
                <w:szCs w:val="16"/>
                <w:lang w:val="ka-GE"/>
              </w:rPr>
              <w:t xml:space="preserve"> სახელმწიფო მართვის სამართლებრივ სივრცეში ადგილობრივი მართვის ადგილი და როლი</w:t>
            </w:r>
            <w:r w:rsidR="00A07620">
              <w:rPr>
                <w:rFonts w:ascii="Sylfaen" w:hAnsi="Sylfaen" w:cs="Sylfaen"/>
                <w:sz w:val="16"/>
                <w:szCs w:val="16"/>
                <w:lang w:val="ka-GE"/>
              </w:rPr>
              <w:t>.</w:t>
            </w:r>
            <w:r w:rsidR="00B91406" w:rsidRPr="00B91406">
              <w:rPr>
                <w:rFonts w:ascii="Sylfaen" w:hAnsi="Sylfaen" w:cs="Sylfaen"/>
                <w:sz w:val="16"/>
                <w:szCs w:val="16"/>
                <w:lang w:val="ka-GE"/>
              </w:rPr>
              <w:t xml:space="preserve"> </w:t>
            </w:r>
            <w:r w:rsidR="00A07620">
              <w:rPr>
                <w:rFonts w:ascii="Sylfaen" w:hAnsi="Sylfaen" w:cs="Sylfaen"/>
                <w:sz w:val="16"/>
                <w:szCs w:val="16"/>
                <w:lang w:val="ka-GE"/>
              </w:rPr>
              <w:t>საქართველოს კანონი „</w:t>
            </w:r>
            <w:r w:rsidR="00A07620" w:rsidRPr="00A07620">
              <w:rPr>
                <w:rFonts w:ascii="Sylfaen" w:hAnsi="Sylfaen" w:cs="Sylfaen"/>
                <w:sz w:val="16"/>
                <w:szCs w:val="16"/>
                <w:lang w:val="ka-GE"/>
              </w:rPr>
              <w:t>ადგილობრივი თვითმმართველობის კოდექსის“ სტრუქტურა და ძირითადი დებულებები. მუნიციპალური ადმინისტრაციულ-სამართლებრივი აქტები და ხელ</w:t>
            </w:r>
            <w:r w:rsidR="00A07620">
              <w:rPr>
                <w:rFonts w:ascii="Sylfaen" w:hAnsi="Sylfaen" w:cs="Sylfaen"/>
                <w:sz w:val="16"/>
                <w:szCs w:val="16"/>
                <w:lang w:val="ka-GE"/>
              </w:rPr>
              <w:t>შ</w:t>
            </w:r>
            <w:r w:rsidR="00A07620" w:rsidRPr="00A07620">
              <w:rPr>
                <w:rFonts w:ascii="Sylfaen" w:hAnsi="Sylfaen" w:cs="Sylfaen"/>
                <w:sz w:val="16"/>
                <w:szCs w:val="16"/>
                <w:lang w:val="ka-GE"/>
              </w:rPr>
              <w:t>ეკრულებები.</w:t>
            </w:r>
          </w:p>
        </w:tc>
      </w:tr>
      <w:tr w:rsidR="00B91406" w:rsidTr="008807DF">
        <w:trPr>
          <w:trHeight w:val="253"/>
          <w:tblCellSpacing w:w="20" w:type="dxa"/>
        </w:trPr>
        <w:tc>
          <w:tcPr>
            <w:tcW w:w="750" w:type="dxa"/>
            <w:vMerge/>
            <w:tcBorders>
              <w:right w:val="outset" w:sz="6" w:space="0" w:color="auto"/>
            </w:tcBorders>
            <w:shd w:val="clear" w:color="auto" w:fill="auto"/>
            <w:vAlign w:val="center"/>
          </w:tcPr>
          <w:p w:rsidR="00B91406" w:rsidRDefault="00B91406" w:rsidP="00B91406">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B91406" w:rsidRDefault="00B91406" w:rsidP="00B91406">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B91406" w:rsidRPr="007A2195" w:rsidRDefault="00B91406" w:rsidP="00B91406">
            <w:pPr>
              <w:rPr>
                <w:rFonts w:ascii="Sylfaen" w:hAnsi="Sylfaen" w:cs="Sylfaen"/>
                <w:b/>
                <w:bCs/>
                <w:noProof/>
                <w:color w:val="000000"/>
                <w:sz w:val="16"/>
                <w:szCs w:val="16"/>
                <w:lang w:val="ka-GE"/>
              </w:rPr>
            </w:pPr>
            <w:r w:rsidRPr="0096518F">
              <w:rPr>
                <w:rFonts w:ascii="Sylfaen" w:hAnsi="Sylfaen"/>
                <w:b/>
                <w:sz w:val="16"/>
                <w:szCs w:val="16"/>
                <w:lang w:val="ka-GE"/>
              </w:rPr>
              <w:t>ძირითადი ლიტერატურა:</w:t>
            </w:r>
          </w:p>
        </w:tc>
      </w:tr>
      <w:tr w:rsidR="00B91406" w:rsidTr="008807DF">
        <w:trPr>
          <w:trHeight w:val="22"/>
          <w:tblCellSpacing w:w="20" w:type="dxa"/>
        </w:trPr>
        <w:tc>
          <w:tcPr>
            <w:tcW w:w="750" w:type="dxa"/>
            <w:vMerge/>
            <w:tcBorders>
              <w:right w:val="outset" w:sz="6" w:space="0" w:color="auto"/>
            </w:tcBorders>
            <w:shd w:val="clear" w:color="auto" w:fill="auto"/>
            <w:vAlign w:val="center"/>
          </w:tcPr>
          <w:p w:rsidR="00B91406" w:rsidRDefault="00B91406" w:rsidP="00B91406">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B91406" w:rsidRDefault="00B91406" w:rsidP="00B91406">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B91406" w:rsidRPr="000511D2" w:rsidRDefault="00B91406" w:rsidP="00B91406">
            <w:pPr>
              <w:numPr>
                <w:ilvl w:val="0"/>
                <w:numId w:val="40"/>
              </w:numPr>
              <w:ind w:left="217" w:hanging="217"/>
              <w:jc w:val="both"/>
              <w:rPr>
                <w:rFonts w:cs="Sylfaen"/>
                <w:noProof/>
                <w:sz w:val="16"/>
                <w:szCs w:val="16"/>
                <w:lang w:val="ka-GE"/>
              </w:rPr>
            </w:pPr>
            <w:r w:rsidRPr="00AE5188">
              <w:rPr>
                <w:rFonts w:ascii="Sylfaen" w:hAnsi="Sylfaen" w:cs="Sylfaen"/>
                <w:noProof/>
                <w:sz w:val="16"/>
                <w:szCs w:val="16"/>
                <w:lang w:val="ka-GE"/>
              </w:rPr>
              <w:t>ნ</w:t>
            </w:r>
            <w:r w:rsidRPr="00AE5188">
              <w:rPr>
                <w:rFonts w:cs="Sylfaen"/>
                <w:noProof/>
                <w:sz w:val="16"/>
                <w:szCs w:val="16"/>
                <w:lang w:val="ka-GE"/>
              </w:rPr>
              <w:t xml:space="preserve">. </w:t>
            </w:r>
            <w:r w:rsidRPr="00AE5188">
              <w:rPr>
                <w:rFonts w:ascii="Sylfaen" w:hAnsi="Sylfaen" w:cs="Sylfaen"/>
                <w:noProof/>
                <w:sz w:val="16"/>
                <w:szCs w:val="16"/>
                <w:lang w:val="ka-GE"/>
              </w:rPr>
              <w:t>პაპუკაშვილი</w:t>
            </w:r>
            <w:r w:rsidRPr="00AE5188">
              <w:rPr>
                <w:rFonts w:cs="Sylfaen"/>
                <w:noProof/>
                <w:sz w:val="16"/>
                <w:szCs w:val="16"/>
                <w:lang w:val="ka-GE"/>
              </w:rPr>
              <w:t xml:space="preserve">, </w:t>
            </w:r>
            <w:r w:rsidRPr="00AE5188">
              <w:rPr>
                <w:rFonts w:ascii="Sylfaen" w:hAnsi="Sylfaen" w:cs="Sylfaen"/>
                <w:noProof/>
                <w:sz w:val="16"/>
                <w:szCs w:val="16"/>
                <w:lang w:val="ka-GE"/>
              </w:rPr>
              <w:t>მუნიციპალური</w:t>
            </w:r>
            <w:r w:rsidRPr="00AE5188">
              <w:rPr>
                <w:rFonts w:cs="Sylfaen"/>
                <w:noProof/>
                <w:sz w:val="16"/>
                <w:szCs w:val="16"/>
                <w:lang w:val="ka-GE"/>
              </w:rPr>
              <w:t xml:space="preserve"> </w:t>
            </w:r>
            <w:r w:rsidRPr="00AE5188">
              <w:rPr>
                <w:rFonts w:ascii="Sylfaen" w:hAnsi="Sylfaen" w:cs="Sylfaen"/>
                <w:noProof/>
                <w:sz w:val="16"/>
                <w:szCs w:val="16"/>
                <w:lang w:val="ka-GE"/>
              </w:rPr>
              <w:t>სამართალი</w:t>
            </w:r>
            <w:r w:rsidRPr="00AE5188">
              <w:rPr>
                <w:rFonts w:cs="Sylfaen"/>
                <w:noProof/>
                <w:sz w:val="16"/>
                <w:szCs w:val="16"/>
                <w:lang w:val="ka-GE"/>
              </w:rPr>
              <w:t xml:space="preserve">, </w:t>
            </w:r>
            <w:r w:rsidRPr="00AE5188">
              <w:rPr>
                <w:rFonts w:ascii="Sylfaen" w:hAnsi="Sylfaen" w:cs="Sylfaen"/>
                <w:noProof/>
                <w:sz w:val="16"/>
                <w:szCs w:val="16"/>
                <w:lang w:val="ka-GE"/>
              </w:rPr>
              <w:t>პირველი</w:t>
            </w:r>
            <w:r w:rsidRPr="00AE5188">
              <w:rPr>
                <w:rFonts w:cs="Sylfaen"/>
                <w:noProof/>
                <w:sz w:val="16"/>
                <w:szCs w:val="16"/>
                <w:lang w:val="ka-GE"/>
              </w:rPr>
              <w:t xml:space="preserve"> </w:t>
            </w:r>
            <w:r w:rsidRPr="00AE5188">
              <w:rPr>
                <w:rFonts w:ascii="Sylfaen" w:hAnsi="Sylfaen" w:cs="Sylfaen"/>
                <w:noProof/>
                <w:sz w:val="16"/>
                <w:szCs w:val="16"/>
                <w:lang w:val="ka-GE"/>
              </w:rPr>
              <w:t>გამოცემა</w:t>
            </w:r>
            <w:r w:rsidRPr="00AE5188">
              <w:rPr>
                <w:rFonts w:cs="Sylfaen"/>
                <w:noProof/>
                <w:sz w:val="16"/>
                <w:szCs w:val="16"/>
                <w:lang w:val="ka-GE"/>
              </w:rPr>
              <w:t xml:space="preserve">, </w:t>
            </w:r>
            <w:r w:rsidRPr="00AE5188">
              <w:rPr>
                <w:rFonts w:ascii="Sylfaen" w:hAnsi="Sylfaen" w:cs="Sylfaen"/>
                <w:noProof/>
                <w:sz w:val="16"/>
                <w:szCs w:val="16"/>
                <w:lang w:val="ka-GE"/>
              </w:rPr>
              <w:t>თბ</w:t>
            </w:r>
            <w:r w:rsidRPr="00AE5188">
              <w:rPr>
                <w:rFonts w:cs="Sylfaen"/>
                <w:noProof/>
                <w:sz w:val="16"/>
                <w:szCs w:val="16"/>
                <w:lang w:val="ka-GE"/>
              </w:rPr>
              <w:t>., 2022.</w:t>
            </w:r>
          </w:p>
        </w:tc>
      </w:tr>
      <w:tr w:rsidR="00467C26"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B51CD1" w:rsidP="00467C26">
            <w:pPr>
              <w:rPr>
                <w:rFonts w:ascii="Sylfaen" w:hAnsi="Sylfaen"/>
                <w:sz w:val="16"/>
                <w:szCs w:val="16"/>
                <w:lang w:val="ka-GE"/>
              </w:rPr>
            </w:pPr>
            <w:r w:rsidRPr="00B47C51">
              <w:rPr>
                <w:rFonts w:ascii="Sylfaen" w:hAnsi="Sylfaen"/>
                <w:sz w:val="16"/>
                <w:szCs w:val="16"/>
                <w:lang w:val="ka-GE"/>
              </w:rPr>
              <w:t xml:space="preserve">ზეპირი გამოკითხვა. </w:t>
            </w:r>
            <w:r w:rsidRPr="00B51CD1">
              <w:rPr>
                <w:rFonts w:ascii="Sylfaen" w:hAnsi="Sylfaen"/>
                <w:bCs/>
                <w:sz w:val="16"/>
                <w:szCs w:val="16"/>
                <w:lang w:val="ka-GE"/>
              </w:rPr>
              <w:t>მაქსიმალური შეფასება</w:t>
            </w:r>
            <w:r w:rsidRPr="00B47C51">
              <w:rPr>
                <w:rFonts w:ascii="Sylfaen" w:hAnsi="Sylfaen"/>
                <w:sz w:val="16"/>
                <w:szCs w:val="16"/>
                <w:lang w:val="ka-GE"/>
              </w:rPr>
              <w:t xml:space="preserve"> -  </w:t>
            </w:r>
            <w:r>
              <w:rPr>
                <w:rFonts w:ascii="Sylfaen" w:hAnsi="Sylfaen"/>
                <w:sz w:val="16"/>
                <w:szCs w:val="16"/>
                <w:lang w:val="ka-GE"/>
              </w:rPr>
              <w:t>3</w:t>
            </w:r>
            <w:r w:rsidRPr="00B47C51">
              <w:rPr>
                <w:rFonts w:ascii="Sylfaen" w:hAnsi="Sylfaen"/>
                <w:sz w:val="16"/>
                <w:szCs w:val="16"/>
                <w:lang w:val="ka-GE"/>
              </w:rPr>
              <w:t xml:space="preserve"> ქულა</w:t>
            </w:r>
          </w:p>
        </w:tc>
      </w:tr>
      <w:tr w:rsidR="007A2195" w:rsidTr="00772CC6">
        <w:trPr>
          <w:trHeight w:val="253"/>
          <w:tblCellSpacing w:w="20" w:type="dxa"/>
        </w:trPr>
        <w:tc>
          <w:tcPr>
            <w:tcW w:w="750" w:type="dxa"/>
            <w:vMerge w:val="restart"/>
            <w:tcBorders>
              <w:top w:val="outset" w:sz="6" w:space="0" w:color="auto"/>
              <w:bottom w:val="outset" w:sz="6" w:space="0" w:color="auto"/>
              <w:right w:val="outset" w:sz="6" w:space="0" w:color="auto"/>
            </w:tcBorders>
            <w:shd w:val="clear" w:color="auto" w:fill="auto"/>
            <w:vAlign w:val="center"/>
          </w:tcPr>
          <w:p w:rsidR="007A2195" w:rsidRDefault="007A2195" w:rsidP="007A2195">
            <w:pPr>
              <w:jc w:val="center"/>
              <w:rPr>
                <w:rFonts w:ascii="Sylfaen" w:hAnsi="Sylfaen"/>
                <w:color w:val="000000"/>
                <w:sz w:val="16"/>
                <w:szCs w:val="16"/>
                <w:lang w:val="en-US"/>
              </w:rPr>
            </w:pPr>
          </w:p>
          <w:p w:rsidR="007A2195" w:rsidRDefault="007A2195" w:rsidP="007A2195">
            <w:pPr>
              <w:jc w:val="center"/>
              <w:rPr>
                <w:rFonts w:ascii="Sylfaen" w:hAnsi="Sylfaen"/>
                <w:color w:val="000000"/>
                <w:sz w:val="16"/>
                <w:szCs w:val="16"/>
                <w:lang w:val="ka-GE"/>
              </w:rPr>
            </w:pPr>
            <w:r>
              <w:rPr>
                <w:rFonts w:ascii="Sylfaen" w:hAnsi="Sylfaen"/>
                <w:color w:val="000000"/>
                <w:sz w:val="16"/>
                <w:szCs w:val="16"/>
                <w:lang w:val="ka-GE"/>
              </w:rPr>
              <w:t>3</w:t>
            </w:r>
          </w:p>
          <w:p w:rsidR="007A2195" w:rsidRDefault="007A2195" w:rsidP="007A2195">
            <w:pPr>
              <w:jc w:val="center"/>
              <w:rPr>
                <w:rFonts w:ascii="Sylfaen" w:hAnsi="Sylfaen"/>
                <w:color w:val="000000"/>
                <w:sz w:val="16"/>
                <w:szCs w:val="16"/>
                <w:lang w:val="ka-GE"/>
              </w:rPr>
            </w:pPr>
          </w:p>
          <w:p w:rsidR="007A2195" w:rsidRDefault="007A2195" w:rsidP="007A2195">
            <w:pPr>
              <w:jc w:val="center"/>
              <w:rPr>
                <w:rFonts w:ascii="Sylfaen" w:hAnsi="Sylfaen"/>
                <w:color w:val="000000"/>
                <w:sz w:val="16"/>
                <w:szCs w:val="16"/>
                <w:lang w:val="ka-GE"/>
              </w:rPr>
            </w:pPr>
          </w:p>
          <w:p w:rsidR="007A2195" w:rsidRDefault="007A2195" w:rsidP="007A2195">
            <w:pPr>
              <w:jc w:val="center"/>
              <w:rPr>
                <w:rFonts w:ascii="Sylfaen" w:hAnsi="Sylfaen"/>
                <w:color w:val="000000"/>
                <w:sz w:val="16"/>
                <w:szCs w:val="16"/>
                <w:lang w:val="ka-GE"/>
              </w:rPr>
            </w:pPr>
          </w:p>
          <w:p w:rsidR="007A2195" w:rsidRDefault="007A2195" w:rsidP="007A2195">
            <w:pPr>
              <w:jc w:val="center"/>
              <w:rPr>
                <w:rFonts w:ascii="Sylfaen" w:hAnsi="Sylfaen"/>
                <w:color w:val="000000"/>
                <w:sz w:val="16"/>
                <w:szCs w:val="16"/>
                <w:lang w:val="ka-GE"/>
              </w:rPr>
            </w:pPr>
          </w:p>
          <w:p w:rsidR="007A2195" w:rsidRDefault="007A2195" w:rsidP="007A2195">
            <w:pPr>
              <w:jc w:val="center"/>
              <w:rPr>
                <w:rFonts w:ascii="Sylfaen" w:hAnsi="Sylfaen"/>
                <w:color w:val="000000"/>
                <w:sz w:val="16"/>
                <w:szCs w:val="16"/>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7A2195" w:rsidRDefault="007A2195" w:rsidP="007A2195">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7A2195" w:rsidRDefault="007A2195" w:rsidP="007A2195">
            <w:pPr>
              <w:jc w:val="center"/>
              <w:rPr>
                <w:rFonts w:ascii="Sylfaen" w:hAnsi="Sylfaen"/>
                <w:color w:val="000000"/>
                <w:sz w:val="16"/>
                <w:szCs w:val="16"/>
                <w:lang w:val="ka-GE"/>
              </w:rPr>
            </w:pPr>
          </w:p>
          <w:p w:rsidR="007A2195" w:rsidRDefault="007A2195" w:rsidP="007A2195">
            <w:pPr>
              <w:jc w:val="center"/>
              <w:rPr>
                <w:rFonts w:ascii="Sylfaen" w:hAnsi="Sylfaen"/>
                <w:color w:val="000000"/>
                <w:sz w:val="16"/>
                <w:szCs w:val="16"/>
                <w:lang w:val="ka-GE"/>
              </w:rPr>
            </w:pPr>
          </w:p>
          <w:p w:rsidR="007A2195" w:rsidRDefault="007A2195" w:rsidP="007A2195">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B91406" w:rsidRPr="00B91406" w:rsidRDefault="00B91406" w:rsidP="00B91406">
            <w:pPr>
              <w:jc w:val="both"/>
              <w:rPr>
                <w:rFonts w:ascii="Sylfaen" w:hAnsi="Sylfaen"/>
                <w:b/>
                <w:sz w:val="16"/>
                <w:szCs w:val="16"/>
                <w:lang w:val="ka-GE"/>
              </w:rPr>
            </w:pPr>
            <w:r w:rsidRPr="00B91406">
              <w:rPr>
                <w:rFonts w:ascii="Sylfaen" w:hAnsi="Sylfaen" w:cs="Sylfaen"/>
                <w:b/>
                <w:noProof/>
                <w:sz w:val="16"/>
                <w:szCs w:val="16"/>
                <w:lang w:val="ka-GE"/>
              </w:rPr>
              <w:t xml:space="preserve">თემა 3. </w:t>
            </w:r>
            <w:r w:rsidRPr="00B91406">
              <w:rPr>
                <w:rFonts w:ascii="Sylfaen" w:hAnsi="Sylfaen"/>
                <w:b/>
                <w:sz w:val="16"/>
                <w:szCs w:val="16"/>
                <w:lang w:val="ka-GE"/>
              </w:rPr>
              <w:t xml:space="preserve">ადგილობრივი თვითმმართველობის </w:t>
            </w:r>
            <w:r w:rsidRPr="00B91406">
              <w:rPr>
                <w:rFonts w:ascii="Sylfaen" w:hAnsi="Sylfaen" w:cs="Sylfaen"/>
                <w:b/>
                <w:noProof/>
                <w:sz w:val="16"/>
                <w:szCs w:val="16"/>
                <w:lang w:val="ka-GE"/>
              </w:rPr>
              <w:t xml:space="preserve">ცნება.  </w:t>
            </w:r>
            <w:r w:rsidRPr="00B91406">
              <w:rPr>
                <w:rFonts w:ascii="Sylfaen" w:hAnsi="Sylfaen"/>
                <w:b/>
                <w:sz w:val="16"/>
                <w:szCs w:val="16"/>
                <w:lang w:val="ka-GE"/>
              </w:rPr>
              <w:t>ადგილობრივი თვითმმართველობის ადმინისტრაციულ-ტერიტორიული ორგანიზება. პირდაპირი სახელმწიფო მმართველობა. საკრებულოს დათხოვნა და მისი საქმიანობის შეჩერება, საკრებულოს და მერის უფლებამოსილების ვადამდე შეწყვეტა  </w:t>
            </w:r>
          </w:p>
          <w:p w:rsidR="00B91406" w:rsidRPr="00B91406" w:rsidRDefault="00B91406" w:rsidP="00B91406">
            <w:pPr>
              <w:jc w:val="both"/>
              <w:rPr>
                <w:rFonts w:ascii="Sylfaen" w:hAnsi="Sylfaen" w:cs="Sylfaen"/>
                <w:b/>
                <w:noProof/>
                <w:sz w:val="16"/>
                <w:szCs w:val="16"/>
                <w:lang w:val="ka-GE"/>
              </w:rPr>
            </w:pPr>
          </w:p>
          <w:p w:rsidR="00B91406" w:rsidRPr="00B91406" w:rsidRDefault="00B91406" w:rsidP="00B91406">
            <w:pPr>
              <w:jc w:val="both"/>
              <w:rPr>
                <w:rFonts w:ascii="Sylfaen" w:hAnsi="Sylfaen"/>
                <w:sz w:val="16"/>
                <w:szCs w:val="16"/>
                <w:lang w:val="ka-GE"/>
              </w:rPr>
            </w:pPr>
            <w:r w:rsidRPr="00B91406">
              <w:rPr>
                <w:rFonts w:ascii="Sylfaen" w:hAnsi="Sylfaen"/>
                <w:sz w:val="16"/>
                <w:szCs w:val="16"/>
                <w:lang w:val="ka-GE"/>
              </w:rPr>
              <w:t>ადგილობრივი თვითმმართველობის ცნება. მუნიციპალიტეტები - თვითმმართველი ქალაქი და თვითმმართველი თემი. მოსახლეობის განსახლების პირველადი ტერიტორიული ერთეული და მუნიციპალიტეტის ადმინისტრაციული ერთეული. ადგილობრივი თვითმმართველობის განხორციელების სამართლებრივი საფუძვლები და დათქმები. საქართველოს მოქალაქეთა მიერ ადგილობრივი თვითმმართველობის განხორციელების უფლება. მუნიციპალიტეტის უფლებამოსილებათა განხორციელების გარანტიები. მუნიციპალიტეტის სიმბოლოები. მუნიციპალიტეტის ორგანოების სამუშაო და საქმისწარმოების ენა. </w:t>
            </w:r>
          </w:p>
          <w:p w:rsidR="00B91406" w:rsidRPr="00B91406" w:rsidRDefault="00B91406" w:rsidP="00B91406">
            <w:pPr>
              <w:jc w:val="both"/>
              <w:rPr>
                <w:rFonts w:ascii="Sylfaen" w:hAnsi="Sylfaen"/>
                <w:sz w:val="16"/>
                <w:szCs w:val="16"/>
                <w:lang w:val="ka-GE" w:eastAsia="en-US"/>
              </w:rPr>
            </w:pPr>
          </w:p>
          <w:p w:rsidR="00B91406" w:rsidRPr="00B91406" w:rsidRDefault="00B91406" w:rsidP="00B91406">
            <w:pPr>
              <w:jc w:val="both"/>
              <w:rPr>
                <w:rFonts w:ascii="Sylfaen" w:hAnsi="Sylfaen"/>
                <w:sz w:val="16"/>
                <w:szCs w:val="16"/>
                <w:lang w:val="ka-GE"/>
              </w:rPr>
            </w:pPr>
            <w:r w:rsidRPr="00B91406">
              <w:rPr>
                <w:rFonts w:ascii="Sylfaen" w:hAnsi="Sylfaen"/>
                <w:sz w:val="16"/>
                <w:szCs w:val="16"/>
                <w:lang w:val="ka-GE"/>
              </w:rPr>
              <w:t>მუნიციპალიტეტის შექმნა და გაუქმება. მუნიციპალიტეტის ადმინისტრაციული ცენტრის დადგენა და შეცვლა. მუნიციპალიტეტის ადმინისტრაციული საზღვრების შეცვლა. მუნიციპალიტეტის საკრებულოსთან კონსულტაციის გამართვის წესი. მუნიციპალიტეტის შექმნის, გაუქმების, მისი ადმინისტრაციული საზღვრების შეცვლის შესახებ გადაწყვეტილების გასაჩივრების წესი. მუნიციპალიტეტების რეგისტრაცია.</w:t>
            </w:r>
          </w:p>
          <w:p w:rsidR="00B91406" w:rsidRPr="00B91406" w:rsidRDefault="00B91406" w:rsidP="00B91406">
            <w:pPr>
              <w:jc w:val="both"/>
              <w:rPr>
                <w:rFonts w:ascii="Sylfaen" w:hAnsi="Sylfaen"/>
                <w:sz w:val="16"/>
                <w:szCs w:val="16"/>
                <w:lang w:val="ka-GE"/>
              </w:rPr>
            </w:pPr>
          </w:p>
          <w:p w:rsidR="007A2195" w:rsidRPr="00B91406" w:rsidRDefault="00B91406" w:rsidP="00B91406">
            <w:pPr>
              <w:jc w:val="both"/>
              <w:rPr>
                <w:rFonts w:ascii="Sylfaen" w:hAnsi="Sylfaen"/>
                <w:sz w:val="22"/>
                <w:szCs w:val="22"/>
                <w:lang w:val="ka-GE"/>
              </w:rPr>
            </w:pPr>
            <w:r w:rsidRPr="00B91406">
              <w:rPr>
                <w:rFonts w:ascii="Sylfaen" w:hAnsi="Sylfaen"/>
                <w:sz w:val="16"/>
                <w:szCs w:val="16"/>
                <w:lang w:val="ka-GE"/>
              </w:rPr>
              <w:t>საკრებულოს დათხოვნა და მისი საქმიანობის შეჩერება. საკრებულოს და მერის უფლებამოსილების ვადამდე შეწყვეტა. პირდაპირი სახელმწიფო მმართველობის შემოღება. პირდაპირი სახელმწიფო მმართველობის განხორციელება. პირდაპირი სახელმწიფო მმართველობის განხორციელების ვადა.</w:t>
            </w:r>
          </w:p>
        </w:tc>
      </w:tr>
      <w:tr w:rsidR="000511D2" w:rsidTr="009A779B">
        <w:trPr>
          <w:trHeight w:val="253"/>
          <w:tblCellSpacing w:w="20" w:type="dxa"/>
        </w:trPr>
        <w:tc>
          <w:tcPr>
            <w:tcW w:w="750" w:type="dxa"/>
            <w:vMerge/>
            <w:tcBorders>
              <w:bottom w:val="outset" w:sz="6" w:space="0" w:color="auto"/>
              <w:right w:val="outset" w:sz="6" w:space="0" w:color="auto"/>
            </w:tcBorders>
            <w:shd w:val="clear" w:color="auto" w:fill="auto"/>
            <w:vAlign w:val="center"/>
          </w:tcPr>
          <w:p w:rsidR="000511D2" w:rsidRDefault="000511D2" w:rsidP="000511D2">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0511D2" w:rsidRDefault="000511D2" w:rsidP="000511D2">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0511D2" w:rsidRPr="007A2195" w:rsidRDefault="000511D2" w:rsidP="000511D2">
            <w:pPr>
              <w:rPr>
                <w:rFonts w:ascii="Sylfaen" w:hAnsi="Sylfaen" w:cs="Sylfaen"/>
                <w:b/>
                <w:bCs/>
                <w:noProof/>
                <w:sz w:val="16"/>
                <w:szCs w:val="16"/>
                <w:lang w:val="ka-GE"/>
              </w:rPr>
            </w:pPr>
            <w:r w:rsidRPr="0096518F">
              <w:rPr>
                <w:rFonts w:ascii="Sylfaen" w:hAnsi="Sylfaen"/>
                <w:b/>
                <w:sz w:val="16"/>
                <w:szCs w:val="16"/>
                <w:lang w:val="ka-GE"/>
              </w:rPr>
              <w:t>ძირითადი ლიტერატურა:</w:t>
            </w:r>
          </w:p>
        </w:tc>
      </w:tr>
      <w:tr w:rsidR="000511D2" w:rsidTr="008807DF">
        <w:trPr>
          <w:trHeight w:val="22"/>
          <w:tblCellSpacing w:w="20" w:type="dxa"/>
        </w:trPr>
        <w:tc>
          <w:tcPr>
            <w:tcW w:w="750" w:type="dxa"/>
            <w:vMerge/>
            <w:tcBorders>
              <w:bottom w:val="outset" w:sz="6" w:space="0" w:color="auto"/>
              <w:right w:val="outset" w:sz="6" w:space="0" w:color="auto"/>
            </w:tcBorders>
            <w:shd w:val="clear" w:color="auto" w:fill="auto"/>
            <w:vAlign w:val="center"/>
          </w:tcPr>
          <w:p w:rsidR="000511D2" w:rsidRDefault="000511D2" w:rsidP="000511D2">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0511D2" w:rsidRDefault="000511D2" w:rsidP="000511D2">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B91406" w:rsidRPr="00B91406" w:rsidRDefault="00B91406" w:rsidP="00B91406">
            <w:pPr>
              <w:numPr>
                <w:ilvl w:val="0"/>
                <w:numId w:val="40"/>
              </w:numPr>
              <w:ind w:left="217" w:hanging="217"/>
              <w:jc w:val="both"/>
              <w:rPr>
                <w:rFonts w:cs="Sylfaen"/>
                <w:noProof/>
                <w:sz w:val="16"/>
                <w:szCs w:val="16"/>
                <w:lang w:val="ka-GE"/>
              </w:rPr>
            </w:pPr>
            <w:r w:rsidRPr="00B91406">
              <w:rPr>
                <w:rFonts w:ascii="Sylfaen" w:hAnsi="Sylfaen" w:cs="Sylfaen"/>
                <w:noProof/>
                <w:sz w:val="16"/>
                <w:szCs w:val="16"/>
                <w:lang w:val="ka-GE"/>
              </w:rPr>
              <w:t>ნ</w:t>
            </w:r>
            <w:r w:rsidRPr="00B91406">
              <w:rPr>
                <w:rFonts w:cs="Sylfaen"/>
                <w:noProof/>
                <w:sz w:val="16"/>
                <w:szCs w:val="16"/>
                <w:lang w:val="ka-GE"/>
              </w:rPr>
              <w:t xml:space="preserve">. </w:t>
            </w:r>
            <w:r w:rsidRPr="00B91406">
              <w:rPr>
                <w:rFonts w:ascii="Sylfaen" w:hAnsi="Sylfaen" w:cs="Sylfaen"/>
                <w:noProof/>
                <w:sz w:val="16"/>
                <w:szCs w:val="16"/>
                <w:lang w:val="ka-GE"/>
              </w:rPr>
              <w:t>პაპუკაშვილი</w:t>
            </w:r>
            <w:r w:rsidRPr="00B91406">
              <w:rPr>
                <w:rFonts w:cs="Sylfaen"/>
                <w:noProof/>
                <w:sz w:val="16"/>
                <w:szCs w:val="16"/>
                <w:lang w:val="ka-GE"/>
              </w:rPr>
              <w:t xml:space="preserve">, </w:t>
            </w:r>
            <w:r w:rsidRPr="00B91406">
              <w:rPr>
                <w:rFonts w:ascii="Sylfaen" w:hAnsi="Sylfaen" w:cs="Sylfaen"/>
                <w:noProof/>
                <w:sz w:val="16"/>
                <w:szCs w:val="16"/>
                <w:lang w:val="ka-GE"/>
              </w:rPr>
              <w:t>მუნიციპალური</w:t>
            </w:r>
            <w:r w:rsidRPr="00B91406">
              <w:rPr>
                <w:rFonts w:cs="Sylfaen"/>
                <w:noProof/>
                <w:sz w:val="16"/>
                <w:szCs w:val="16"/>
                <w:lang w:val="ka-GE"/>
              </w:rPr>
              <w:t xml:space="preserve"> </w:t>
            </w:r>
            <w:r w:rsidRPr="00B91406">
              <w:rPr>
                <w:rFonts w:ascii="Sylfaen" w:hAnsi="Sylfaen" w:cs="Sylfaen"/>
                <w:noProof/>
                <w:sz w:val="16"/>
                <w:szCs w:val="16"/>
                <w:lang w:val="ka-GE"/>
              </w:rPr>
              <w:t>სამართალი</w:t>
            </w:r>
            <w:r w:rsidRPr="00B91406">
              <w:rPr>
                <w:rFonts w:cs="Sylfaen"/>
                <w:noProof/>
                <w:sz w:val="16"/>
                <w:szCs w:val="16"/>
                <w:lang w:val="ka-GE"/>
              </w:rPr>
              <w:t xml:space="preserve">, </w:t>
            </w:r>
            <w:r w:rsidRPr="00B91406">
              <w:rPr>
                <w:rFonts w:ascii="Sylfaen" w:hAnsi="Sylfaen" w:cs="Sylfaen"/>
                <w:noProof/>
                <w:sz w:val="16"/>
                <w:szCs w:val="16"/>
                <w:lang w:val="ka-GE"/>
              </w:rPr>
              <w:t>პირველი</w:t>
            </w:r>
            <w:r w:rsidRPr="00B91406">
              <w:rPr>
                <w:rFonts w:cs="Sylfaen"/>
                <w:noProof/>
                <w:sz w:val="16"/>
                <w:szCs w:val="16"/>
                <w:lang w:val="ka-GE"/>
              </w:rPr>
              <w:t xml:space="preserve"> </w:t>
            </w:r>
            <w:r w:rsidRPr="00B91406">
              <w:rPr>
                <w:rFonts w:ascii="Sylfaen" w:hAnsi="Sylfaen" w:cs="Sylfaen"/>
                <w:noProof/>
                <w:sz w:val="16"/>
                <w:szCs w:val="16"/>
                <w:lang w:val="ka-GE"/>
              </w:rPr>
              <w:t>გამოცემა</w:t>
            </w:r>
            <w:r w:rsidRPr="00B91406">
              <w:rPr>
                <w:rFonts w:cs="Sylfaen"/>
                <w:noProof/>
                <w:sz w:val="16"/>
                <w:szCs w:val="16"/>
                <w:lang w:val="ka-GE"/>
              </w:rPr>
              <w:t xml:space="preserve">, </w:t>
            </w:r>
            <w:r w:rsidRPr="00B91406">
              <w:rPr>
                <w:rFonts w:ascii="Sylfaen" w:hAnsi="Sylfaen" w:cs="Sylfaen"/>
                <w:noProof/>
                <w:sz w:val="16"/>
                <w:szCs w:val="16"/>
                <w:lang w:val="ka-GE"/>
              </w:rPr>
              <w:t>თბ</w:t>
            </w:r>
            <w:r w:rsidRPr="00B91406">
              <w:rPr>
                <w:rFonts w:cs="Sylfaen"/>
                <w:noProof/>
                <w:sz w:val="16"/>
                <w:szCs w:val="16"/>
                <w:lang w:val="ka-GE"/>
              </w:rPr>
              <w:t>., 2022.</w:t>
            </w:r>
          </w:p>
          <w:p w:rsidR="00B91406" w:rsidRPr="00B91406" w:rsidRDefault="00B91406" w:rsidP="00B91406">
            <w:pPr>
              <w:numPr>
                <w:ilvl w:val="0"/>
                <w:numId w:val="40"/>
              </w:numPr>
              <w:ind w:left="217" w:hanging="217"/>
              <w:jc w:val="both"/>
              <w:rPr>
                <w:rFonts w:cs="Sylfaen"/>
                <w:noProof/>
                <w:sz w:val="16"/>
                <w:szCs w:val="16"/>
                <w:lang w:val="ka-GE"/>
              </w:rPr>
            </w:pPr>
            <w:r w:rsidRPr="00B91406">
              <w:rPr>
                <w:rFonts w:ascii="Sylfaen" w:hAnsi="Sylfaen" w:cs="Sylfaen"/>
                <w:noProof/>
                <w:sz w:val="16"/>
                <w:szCs w:val="16"/>
                <w:lang w:val="ka-GE"/>
              </w:rPr>
              <w:t>ა</w:t>
            </w:r>
            <w:r w:rsidRPr="00B91406">
              <w:rPr>
                <w:rFonts w:cs="Sylfaen"/>
                <w:noProof/>
                <w:sz w:val="16"/>
                <w:szCs w:val="16"/>
                <w:lang w:val="ka-GE"/>
              </w:rPr>
              <w:t xml:space="preserve">. </w:t>
            </w:r>
            <w:r w:rsidRPr="00B91406">
              <w:rPr>
                <w:rFonts w:ascii="Sylfaen" w:hAnsi="Sylfaen" w:cs="Sylfaen"/>
                <w:noProof/>
                <w:sz w:val="16"/>
                <w:szCs w:val="16"/>
                <w:lang w:val="ka-GE"/>
              </w:rPr>
              <w:t>ზენაიშვილი</w:t>
            </w:r>
            <w:r w:rsidRPr="00B91406">
              <w:rPr>
                <w:rFonts w:cs="Sylfaen"/>
                <w:noProof/>
                <w:sz w:val="16"/>
                <w:szCs w:val="16"/>
                <w:lang w:val="ka-GE"/>
              </w:rPr>
              <w:t xml:space="preserve">, </w:t>
            </w:r>
            <w:r w:rsidRPr="00B91406">
              <w:rPr>
                <w:rFonts w:ascii="Sylfaen" w:hAnsi="Sylfaen" w:cs="Sylfaen"/>
                <w:noProof/>
                <w:sz w:val="16"/>
                <w:szCs w:val="16"/>
                <w:lang w:val="ka-GE"/>
              </w:rPr>
              <w:t>ადგილობრივი</w:t>
            </w:r>
            <w:r w:rsidRPr="00B91406">
              <w:rPr>
                <w:rFonts w:cs="Sylfaen"/>
                <w:noProof/>
                <w:sz w:val="16"/>
                <w:szCs w:val="16"/>
                <w:lang w:val="ka-GE"/>
              </w:rPr>
              <w:t xml:space="preserve"> </w:t>
            </w:r>
            <w:r w:rsidRPr="00B91406">
              <w:rPr>
                <w:rFonts w:ascii="Sylfaen" w:hAnsi="Sylfaen" w:cs="Sylfaen"/>
                <w:noProof/>
                <w:sz w:val="16"/>
                <w:szCs w:val="16"/>
                <w:lang w:val="ka-GE"/>
              </w:rPr>
              <w:t>თვითმმართველობის</w:t>
            </w:r>
            <w:r w:rsidRPr="00B91406">
              <w:rPr>
                <w:rFonts w:cs="Sylfaen"/>
                <w:noProof/>
                <w:sz w:val="16"/>
                <w:szCs w:val="16"/>
                <w:lang w:val="ka-GE"/>
              </w:rPr>
              <w:t xml:space="preserve"> </w:t>
            </w:r>
            <w:r w:rsidRPr="00B91406">
              <w:rPr>
                <w:rFonts w:ascii="Sylfaen" w:hAnsi="Sylfaen" w:cs="Sylfaen"/>
                <w:noProof/>
                <w:sz w:val="16"/>
                <w:szCs w:val="16"/>
                <w:lang w:val="ka-GE"/>
              </w:rPr>
              <w:t>კოდექსის</w:t>
            </w:r>
            <w:r w:rsidRPr="00B91406">
              <w:rPr>
                <w:rFonts w:cs="Sylfaen"/>
                <w:noProof/>
                <w:sz w:val="16"/>
                <w:szCs w:val="16"/>
                <w:lang w:val="ka-GE"/>
              </w:rPr>
              <w:t xml:space="preserve"> </w:t>
            </w:r>
            <w:r w:rsidRPr="00B91406">
              <w:rPr>
                <w:rFonts w:ascii="Sylfaen" w:hAnsi="Sylfaen" w:cs="Sylfaen"/>
                <w:noProof/>
                <w:sz w:val="16"/>
                <w:szCs w:val="16"/>
                <w:lang w:val="ka-GE"/>
              </w:rPr>
              <w:t>კომენტარები</w:t>
            </w:r>
            <w:r w:rsidRPr="00B91406">
              <w:rPr>
                <w:rFonts w:cs="Sylfaen"/>
                <w:noProof/>
                <w:sz w:val="16"/>
                <w:szCs w:val="16"/>
                <w:lang w:val="ka-GE"/>
              </w:rPr>
              <w:t xml:space="preserve">, </w:t>
            </w:r>
            <w:r w:rsidRPr="00B91406">
              <w:rPr>
                <w:rFonts w:ascii="Sylfaen" w:hAnsi="Sylfaen" w:cs="Sylfaen"/>
                <w:noProof/>
                <w:sz w:val="16"/>
                <w:szCs w:val="16"/>
                <w:lang w:val="ka-GE"/>
              </w:rPr>
              <w:t>თბ</w:t>
            </w:r>
            <w:r w:rsidRPr="00B91406">
              <w:rPr>
                <w:rFonts w:cs="Sylfaen"/>
                <w:noProof/>
                <w:sz w:val="16"/>
                <w:szCs w:val="16"/>
                <w:lang w:val="ka-GE"/>
              </w:rPr>
              <w:t>., 2015.</w:t>
            </w:r>
          </w:p>
          <w:p w:rsidR="000511D2" w:rsidRPr="00B91406" w:rsidRDefault="00B91406" w:rsidP="00B91406">
            <w:pPr>
              <w:numPr>
                <w:ilvl w:val="0"/>
                <w:numId w:val="40"/>
              </w:numPr>
              <w:ind w:left="217" w:hanging="217"/>
              <w:jc w:val="both"/>
              <w:rPr>
                <w:rFonts w:cs="Sylfaen"/>
                <w:noProof/>
                <w:sz w:val="16"/>
                <w:szCs w:val="16"/>
                <w:lang w:val="ka-GE"/>
              </w:rPr>
            </w:pPr>
            <w:r w:rsidRPr="00B91406">
              <w:rPr>
                <w:rFonts w:ascii="Sylfaen" w:hAnsi="Sylfaen" w:cs="Sylfaen"/>
                <w:noProof/>
                <w:sz w:val="16"/>
                <w:szCs w:val="16"/>
                <w:lang w:val="ka-GE"/>
              </w:rPr>
              <w:t>დ</w:t>
            </w:r>
            <w:r w:rsidRPr="00B91406">
              <w:rPr>
                <w:rFonts w:cs="Sylfaen"/>
                <w:noProof/>
                <w:sz w:val="16"/>
                <w:szCs w:val="16"/>
                <w:lang w:val="ka-GE"/>
              </w:rPr>
              <w:t xml:space="preserve">. </w:t>
            </w:r>
            <w:r w:rsidRPr="00B91406">
              <w:rPr>
                <w:rFonts w:ascii="Sylfaen" w:hAnsi="Sylfaen" w:cs="Sylfaen"/>
                <w:noProof/>
                <w:sz w:val="16"/>
                <w:szCs w:val="16"/>
                <w:lang w:val="ka-GE"/>
              </w:rPr>
              <w:t>ლოსაბერიძე</w:t>
            </w:r>
            <w:r w:rsidRPr="00B91406">
              <w:rPr>
                <w:rFonts w:cs="Sylfaen"/>
                <w:noProof/>
                <w:sz w:val="16"/>
                <w:szCs w:val="16"/>
                <w:lang w:val="ka-GE"/>
              </w:rPr>
              <w:t xml:space="preserve">, </w:t>
            </w:r>
            <w:r w:rsidRPr="00B91406">
              <w:rPr>
                <w:rFonts w:ascii="Sylfaen" w:hAnsi="Sylfaen" w:cs="Sylfaen"/>
                <w:noProof/>
                <w:sz w:val="16"/>
                <w:szCs w:val="16"/>
                <w:lang w:val="ka-GE"/>
              </w:rPr>
              <w:t>კ</w:t>
            </w:r>
            <w:r w:rsidRPr="00B91406">
              <w:rPr>
                <w:rFonts w:cs="Sylfaen"/>
                <w:noProof/>
                <w:sz w:val="16"/>
                <w:szCs w:val="16"/>
                <w:lang w:val="ka-GE"/>
              </w:rPr>
              <w:t xml:space="preserve">. </w:t>
            </w:r>
            <w:r w:rsidRPr="00B91406">
              <w:rPr>
                <w:rFonts w:ascii="Sylfaen" w:hAnsi="Sylfaen" w:cs="Sylfaen"/>
                <w:noProof/>
                <w:sz w:val="16"/>
                <w:szCs w:val="16"/>
                <w:lang w:val="ka-GE"/>
              </w:rPr>
              <w:t>კანდელაკი</w:t>
            </w:r>
            <w:r w:rsidRPr="00B91406">
              <w:rPr>
                <w:rFonts w:cs="Sylfaen"/>
                <w:noProof/>
                <w:sz w:val="16"/>
                <w:szCs w:val="16"/>
                <w:lang w:val="ka-GE"/>
              </w:rPr>
              <w:t xml:space="preserve">, </w:t>
            </w:r>
            <w:r w:rsidRPr="00B91406">
              <w:rPr>
                <w:rFonts w:ascii="Sylfaen" w:hAnsi="Sylfaen" w:cs="Sylfaen"/>
                <w:noProof/>
                <w:sz w:val="16"/>
                <w:szCs w:val="16"/>
                <w:lang w:val="ka-GE"/>
              </w:rPr>
              <w:t>მ</w:t>
            </w:r>
            <w:r w:rsidRPr="00B91406">
              <w:rPr>
                <w:rFonts w:cs="Sylfaen"/>
                <w:noProof/>
                <w:sz w:val="16"/>
                <w:szCs w:val="16"/>
                <w:lang w:val="ka-GE"/>
              </w:rPr>
              <w:t xml:space="preserve">. </w:t>
            </w:r>
            <w:r w:rsidRPr="00B91406">
              <w:rPr>
                <w:rFonts w:ascii="Sylfaen" w:hAnsi="Sylfaen" w:cs="Sylfaen"/>
                <w:noProof/>
                <w:sz w:val="16"/>
                <w:szCs w:val="16"/>
                <w:lang w:val="ka-GE"/>
              </w:rPr>
              <w:t>აბულაძე</w:t>
            </w:r>
            <w:r w:rsidRPr="00B91406">
              <w:rPr>
                <w:rFonts w:cs="Sylfaen"/>
                <w:noProof/>
                <w:sz w:val="16"/>
                <w:szCs w:val="16"/>
                <w:lang w:val="ka-GE"/>
              </w:rPr>
              <w:t xml:space="preserve">, </w:t>
            </w:r>
            <w:r w:rsidRPr="00B91406">
              <w:rPr>
                <w:rFonts w:ascii="Sylfaen" w:hAnsi="Sylfaen" w:cs="Sylfaen"/>
                <w:noProof/>
                <w:sz w:val="16"/>
                <w:szCs w:val="16"/>
                <w:lang w:val="ka-GE"/>
              </w:rPr>
              <w:t>ო</w:t>
            </w:r>
            <w:r w:rsidRPr="00B91406">
              <w:rPr>
                <w:rFonts w:cs="Sylfaen"/>
                <w:noProof/>
                <w:sz w:val="16"/>
                <w:szCs w:val="16"/>
                <w:lang w:val="ka-GE"/>
              </w:rPr>
              <w:t xml:space="preserve">. </w:t>
            </w:r>
            <w:r w:rsidRPr="00B91406">
              <w:rPr>
                <w:rFonts w:ascii="Sylfaen" w:hAnsi="Sylfaen" w:cs="Sylfaen"/>
                <w:noProof/>
                <w:sz w:val="16"/>
                <w:szCs w:val="16"/>
                <w:lang w:val="ka-GE"/>
              </w:rPr>
              <w:t>კონჯარია</w:t>
            </w:r>
            <w:r w:rsidRPr="00B91406">
              <w:rPr>
                <w:rFonts w:cs="Sylfaen"/>
                <w:noProof/>
                <w:sz w:val="16"/>
                <w:szCs w:val="16"/>
                <w:lang w:val="ka-GE"/>
              </w:rPr>
              <w:t xml:space="preserve">. </w:t>
            </w:r>
            <w:r w:rsidRPr="00B91406">
              <w:rPr>
                <w:rFonts w:ascii="Sylfaen" w:hAnsi="Sylfaen" w:cs="Sylfaen"/>
                <w:noProof/>
                <w:sz w:val="16"/>
                <w:szCs w:val="16"/>
                <w:lang w:val="ka-GE"/>
              </w:rPr>
              <w:t>ადგილობრივი</w:t>
            </w:r>
            <w:r w:rsidRPr="00B91406">
              <w:rPr>
                <w:rFonts w:cs="Sylfaen"/>
                <w:noProof/>
                <w:sz w:val="16"/>
                <w:szCs w:val="16"/>
                <w:lang w:val="ka-GE"/>
              </w:rPr>
              <w:t xml:space="preserve"> </w:t>
            </w:r>
            <w:r w:rsidRPr="00B91406">
              <w:rPr>
                <w:rFonts w:ascii="Sylfaen" w:hAnsi="Sylfaen" w:cs="Sylfaen"/>
                <w:noProof/>
                <w:sz w:val="16"/>
                <w:szCs w:val="16"/>
                <w:lang w:val="ka-GE"/>
              </w:rPr>
              <w:t>თვითმმართველობა</w:t>
            </w:r>
            <w:r w:rsidRPr="00B91406">
              <w:rPr>
                <w:rFonts w:cs="Sylfaen"/>
                <w:noProof/>
                <w:sz w:val="16"/>
                <w:szCs w:val="16"/>
                <w:lang w:val="ka-GE"/>
              </w:rPr>
              <w:t xml:space="preserve">, </w:t>
            </w:r>
            <w:r w:rsidRPr="00B91406">
              <w:rPr>
                <w:rFonts w:ascii="Sylfaen" w:hAnsi="Sylfaen" w:cs="Sylfaen"/>
                <w:noProof/>
                <w:sz w:val="16"/>
                <w:szCs w:val="16"/>
                <w:lang w:val="ka-GE"/>
              </w:rPr>
              <w:t>თბ</w:t>
            </w:r>
            <w:r w:rsidRPr="00B91406">
              <w:rPr>
                <w:rFonts w:cs="Sylfaen"/>
                <w:noProof/>
                <w:sz w:val="16"/>
                <w:szCs w:val="16"/>
                <w:lang w:val="ka-GE"/>
              </w:rPr>
              <w:t>, 2016.</w:t>
            </w:r>
          </w:p>
        </w:tc>
      </w:tr>
      <w:tr w:rsidR="00467C26"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B51CD1" w:rsidP="00467C26">
            <w:pPr>
              <w:rPr>
                <w:rFonts w:ascii="Sylfaen" w:hAnsi="Sylfaen"/>
                <w:sz w:val="16"/>
                <w:szCs w:val="16"/>
                <w:lang w:val="ka-GE"/>
              </w:rPr>
            </w:pPr>
            <w:r>
              <w:rPr>
                <w:rFonts w:ascii="Sylfaen" w:hAnsi="Sylfaen"/>
                <w:sz w:val="16"/>
                <w:szCs w:val="16"/>
                <w:lang w:val="ka-GE"/>
              </w:rPr>
              <w:t>წერითი</w:t>
            </w:r>
            <w:r w:rsidR="00467C26" w:rsidRPr="00B47C51">
              <w:rPr>
                <w:rFonts w:ascii="Sylfaen" w:hAnsi="Sylfaen"/>
                <w:sz w:val="16"/>
                <w:szCs w:val="16"/>
                <w:lang w:val="ka-GE"/>
              </w:rPr>
              <w:t xml:space="preserve"> გამოკითხვა.</w:t>
            </w:r>
            <w:r w:rsidR="00467C26" w:rsidRPr="00B47C51">
              <w:rPr>
                <w:rFonts w:ascii="Sylfaen" w:hAnsi="Sylfaen"/>
                <w:b/>
                <w:sz w:val="16"/>
                <w:szCs w:val="16"/>
                <w:lang w:val="ka-GE"/>
              </w:rPr>
              <w:t xml:space="preserve"> </w:t>
            </w:r>
            <w:r w:rsidR="00467C26" w:rsidRPr="00B51CD1">
              <w:rPr>
                <w:rFonts w:ascii="Sylfaen" w:hAnsi="Sylfaen"/>
                <w:bCs/>
                <w:sz w:val="16"/>
                <w:szCs w:val="16"/>
                <w:lang w:val="ka-GE"/>
              </w:rPr>
              <w:t xml:space="preserve">მაქსიმალური შეფასება -  </w:t>
            </w:r>
            <w:r>
              <w:rPr>
                <w:rFonts w:ascii="Sylfaen" w:hAnsi="Sylfaen"/>
                <w:bCs/>
                <w:sz w:val="16"/>
                <w:szCs w:val="16"/>
                <w:lang w:val="ka-GE"/>
              </w:rPr>
              <w:t>3</w:t>
            </w:r>
            <w:r w:rsidR="00467C26" w:rsidRPr="00B51CD1">
              <w:rPr>
                <w:rFonts w:ascii="Sylfaen" w:hAnsi="Sylfaen"/>
                <w:bCs/>
                <w:sz w:val="16"/>
                <w:szCs w:val="16"/>
                <w:lang w:val="ka-GE"/>
              </w:rPr>
              <w:t xml:space="preserve"> ქულა</w:t>
            </w:r>
          </w:p>
        </w:tc>
      </w:tr>
      <w:tr w:rsidR="007A2195" w:rsidTr="00C84E55">
        <w:trPr>
          <w:trHeight w:val="253"/>
          <w:tblCellSpacing w:w="20" w:type="dxa"/>
        </w:trPr>
        <w:tc>
          <w:tcPr>
            <w:tcW w:w="750" w:type="dxa"/>
            <w:vMerge w:val="restart"/>
            <w:tcBorders>
              <w:top w:val="outset" w:sz="6" w:space="0" w:color="auto"/>
              <w:bottom w:val="outset" w:sz="6" w:space="0" w:color="auto"/>
              <w:right w:val="outset" w:sz="6" w:space="0" w:color="auto"/>
            </w:tcBorders>
            <w:shd w:val="clear" w:color="auto" w:fill="auto"/>
            <w:vAlign w:val="center"/>
          </w:tcPr>
          <w:p w:rsidR="007A2195" w:rsidRDefault="007A2195" w:rsidP="007A2195">
            <w:pPr>
              <w:jc w:val="center"/>
              <w:rPr>
                <w:rFonts w:ascii="Sylfaen" w:hAnsi="Sylfaen"/>
                <w:color w:val="000000"/>
                <w:sz w:val="16"/>
                <w:szCs w:val="16"/>
                <w:lang w:val="en-US"/>
              </w:rPr>
            </w:pPr>
          </w:p>
          <w:p w:rsidR="007A2195" w:rsidRDefault="007A2195" w:rsidP="007A2195">
            <w:pPr>
              <w:jc w:val="center"/>
              <w:rPr>
                <w:rFonts w:ascii="Sylfaen" w:hAnsi="Sylfaen"/>
                <w:color w:val="000000"/>
                <w:sz w:val="16"/>
                <w:szCs w:val="16"/>
                <w:lang w:val="en-US"/>
              </w:rPr>
            </w:pPr>
          </w:p>
          <w:p w:rsidR="007A2195" w:rsidRDefault="007A2195" w:rsidP="007A2195">
            <w:pPr>
              <w:jc w:val="center"/>
              <w:rPr>
                <w:rFonts w:ascii="Sylfaen" w:hAnsi="Sylfaen"/>
                <w:color w:val="000000"/>
                <w:sz w:val="16"/>
                <w:szCs w:val="16"/>
                <w:lang w:val="en-US"/>
              </w:rPr>
            </w:pPr>
          </w:p>
          <w:p w:rsidR="007A2195" w:rsidRDefault="007A2195" w:rsidP="007A2195">
            <w:pPr>
              <w:jc w:val="center"/>
              <w:rPr>
                <w:rFonts w:ascii="Sylfaen" w:hAnsi="Sylfaen"/>
                <w:color w:val="000000"/>
                <w:sz w:val="16"/>
                <w:szCs w:val="16"/>
                <w:lang w:val="ka-GE"/>
              </w:rPr>
            </w:pPr>
            <w:r>
              <w:rPr>
                <w:rFonts w:ascii="Sylfaen" w:hAnsi="Sylfaen"/>
                <w:color w:val="000000"/>
                <w:sz w:val="16"/>
                <w:szCs w:val="16"/>
                <w:lang w:val="ka-GE"/>
              </w:rPr>
              <w:t>4</w:t>
            </w:r>
          </w:p>
          <w:p w:rsidR="007A2195" w:rsidRDefault="007A2195" w:rsidP="007A2195">
            <w:pPr>
              <w:jc w:val="center"/>
              <w:rPr>
                <w:rFonts w:ascii="Sylfaen" w:hAnsi="Sylfaen"/>
                <w:color w:val="000000"/>
                <w:sz w:val="16"/>
                <w:szCs w:val="16"/>
                <w:lang w:val="ka-GE"/>
              </w:rPr>
            </w:pPr>
          </w:p>
          <w:p w:rsidR="007A2195" w:rsidRDefault="007A2195" w:rsidP="007A2195">
            <w:pPr>
              <w:jc w:val="center"/>
              <w:rPr>
                <w:rFonts w:ascii="Sylfaen" w:hAnsi="Sylfaen"/>
                <w:color w:val="000000"/>
                <w:sz w:val="16"/>
                <w:szCs w:val="16"/>
                <w:lang w:val="ka-GE"/>
              </w:rPr>
            </w:pPr>
          </w:p>
          <w:p w:rsidR="007A2195" w:rsidRDefault="007A2195" w:rsidP="007A2195">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7A2195" w:rsidRDefault="007A2195" w:rsidP="007A2195">
            <w:pPr>
              <w:jc w:val="center"/>
              <w:rPr>
                <w:rFonts w:ascii="Sylfaen" w:hAnsi="Sylfaen"/>
                <w:color w:val="000000"/>
                <w:sz w:val="16"/>
                <w:szCs w:val="16"/>
                <w:lang w:val="ka-GE"/>
              </w:rPr>
            </w:pPr>
          </w:p>
          <w:p w:rsidR="007A2195" w:rsidRDefault="007A2195" w:rsidP="007A2195">
            <w:pPr>
              <w:jc w:val="center"/>
              <w:rPr>
                <w:rFonts w:ascii="Sylfaen" w:hAnsi="Sylfaen"/>
                <w:color w:val="000000"/>
                <w:sz w:val="16"/>
                <w:szCs w:val="16"/>
                <w:lang w:val="ka-GE"/>
              </w:rPr>
            </w:pPr>
          </w:p>
          <w:p w:rsidR="007A2195" w:rsidRDefault="007A2195" w:rsidP="007A2195">
            <w:pPr>
              <w:jc w:val="center"/>
              <w:rPr>
                <w:rFonts w:ascii="Sylfaen" w:hAnsi="Sylfaen"/>
                <w:color w:val="000000"/>
                <w:sz w:val="16"/>
                <w:szCs w:val="16"/>
                <w:lang w:val="en-US"/>
              </w:rPr>
            </w:pPr>
          </w:p>
          <w:p w:rsidR="007A2195" w:rsidRDefault="007A2195" w:rsidP="007A2195">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7A2195" w:rsidRDefault="007A2195" w:rsidP="007A2195">
            <w:pPr>
              <w:jc w:val="center"/>
              <w:rPr>
                <w:rFonts w:ascii="Sylfaen" w:hAnsi="Sylfaen"/>
                <w:color w:val="000000"/>
                <w:sz w:val="16"/>
                <w:szCs w:val="16"/>
                <w:lang w:val="ka-GE"/>
              </w:rPr>
            </w:pPr>
          </w:p>
          <w:p w:rsidR="007A2195" w:rsidRDefault="007A2195" w:rsidP="007A2195">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B91406" w:rsidRPr="00B91406" w:rsidRDefault="00B91406" w:rsidP="00B91406">
            <w:pPr>
              <w:jc w:val="both"/>
              <w:rPr>
                <w:rFonts w:ascii="Sylfaen" w:hAnsi="Sylfaen" w:cs="Sylfaen"/>
                <w:b/>
                <w:noProof/>
                <w:sz w:val="16"/>
                <w:szCs w:val="16"/>
                <w:lang w:val="ka-GE"/>
              </w:rPr>
            </w:pPr>
            <w:r w:rsidRPr="00B91406">
              <w:rPr>
                <w:rFonts w:ascii="Sylfaen" w:hAnsi="Sylfaen" w:cs="Sylfaen"/>
                <w:b/>
                <w:noProof/>
                <w:sz w:val="16"/>
                <w:szCs w:val="16"/>
                <w:lang w:val="ka-GE"/>
              </w:rPr>
              <w:t xml:space="preserve">თემა 4. </w:t>
            </w:r>
            <w:r w:rsidRPr="00B91406">
              <w:rPr>
                <w:rFonts w:ascii="Sylfaen" w:hAnsi="Sylfaen"/>
                <w:b/>
                <w:sz w:val="16"/>
                <w:szCs w:val="16"/>
                <w:lang w:val="ka-GE"/>
              </w:rPr>
              <w:t>მუნიციპალიტეტის უფლებამოსილება</w:t>
            </w:r>
          </w:p>
          <w:p w:rsidR="00B91406" w:rsidRPr="00B91406" w:rsidRDefault="00B91406" w:rsidP="00B91406">
            <w:pPr>
              <w:jc w:val="both"/>
              <w:rPr>
                <w:rFonts w:ascii="Sylfaen" w:hAnsi="Sylfaen" w:cs="Sylfaen"/>
                <w:b/>
                <w:noProof/>
                <w:sz w:val="16"/>
                <w:szCs w:val="16"/>
                <w:lang w:val="ka-GE"/>
              </w:rPr>
            </w:pPr>
          </w:p>
          <w:p w:rsidR="007A2195" w:rsidRPr="00B91406" w:rsidRDefault="00B91406" w:rsidP="00B91406">
            <w:pPr>
              <w:jc w:val="both"/>
              <w:rPr>
                <w:rFonts w:ascii="Sylfaen" w:hAnsi="Sylfaen"/>
                <w:sz w:val="22"/>
                <w:szCs w:val="22"/>
                <w:lang w:val="ka-GE"/>
              </w:rPr>
            </w:pPr>
            <w:r w:rsidRPr="00B91406">
              <w:rPr>
                <w:rFonts w:ascii="Sylfaen" w:hAnsi="Sylfaen"/>
                <w:sz w:val="16"/>
                <w:szCs w:val="16"/>
                <w:lang w:val="ka-GE"/>
              </w:rPr>
              <w:t>მუნიციპალიტეტის უფლებამოსილების სახეები. მუნიციპალიტეტის საკუთარი უფლებამოსილებები. უფლებამოსილებების დელეგირების წესი და პირობები. სახელმწიფო სტანდარტები და ტექნიკური რეგლამენტები მუნიციპალიტეტის საკუთარი და დელეგირებული უფლებამოსილებების სფეროში. მუნიციპალიტეტის უფლებამოსილებათა განხორციელების ფორმები და მექანიზმები. მუნიციპალიტეტის უფლება არასამეწარმეო (არაკომერციული) იურიდიული პირის დაფუძნებასა და ამ პირში გაწევრებაზე. მუნიციპალიტეტების უფლება ერთობლივი საქმიანობის განხორციელების ორგანიზებაზე. მუნიციპალიტეტის ტრანსსასაზღვრო თანამშრომლობა.</w:t>
            </w:r>
          </w:p>
        </w:tc>
      </w:tr>
      <w:tr w:rsidR="000511D2" w:rsidTr="001767A3">
        <w:trPr>
          <w:trHeight w:val="64"/>
          <w:tblCellSpacing w:w="20" w:type="dxa"/>
        </w:trPr>
        <w:tc>
          <w:tcPr>
            <w:tcW w:w="750" w:type="dxa"/>
            <w:vMerge/>
            <w:tcBorders>
              <w:bottom w:val="outset" w:sz="6" w:space="0" w:color="auto"/>
              <w:right w:val="outset" w:sz="6" w:space="0" w:color="auto"/>
            </w:tcBorders>
            <w:shd w:val="clear" w:color="auto" w:fill="auto"/>
            <w:vAlign w:val="center"/>
          </w:tcPr>
          <w:p w:rsidR="000511D2" w:rsidRDefault="000511D2" w:rsidP="000511D2">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0511D2" w:rsidRPr="00742098" w:rsidRDefault="000511D2" w:rsidP="000511D2">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0511D2" w:rsidRPr="007A2195" w:rsidRDefault="000511D2" w:rsidP="000511D2">
            <w:pPr>
              <w:rPr>
                <w:rFonts w:ascii="Sylfaen" w:hAnsi="Sylfaen" w:cs="Sylfaen"/>
                <w:b/>
                <w:bCs/>
                <w:noProof/>
                <w:sz w:val="16"/>
                <w:szCs w:val="16"/>
                <w:lang w:val="ka-GE"/>
              </w:rPr>
            </w:pPr>
            <w:r w:rsidRPr="0096518F">
              <w:rPr>
                <w:rFonts w:ascii="Sylfaen" w:hAnsi="Sylfaen"/>
                <w:b/>
                <w:sz w:val="16"/>
                <w:szCs w:val="16"/>
                <w:lang w:val="ka-GE"/>
              </w:rPr>
              <w:t>ძირითადი ლიტერატურა:</w:t>
            </w:r>
          </w:p>
        </w:tc>
      </w:tr>
      <w:tr w:rsidR="000511D2" w:rsidTr="008807DF">
        <w:trPr>
          <w:trHeight w:val="205"/>
          <w:tblCellSpacing w:w="20" w:type="dxa"/>
        </w:trPr>
        <w:tc>
          <w:tcPr>
            <w:tcW w:w="750" w:type="dxa"/>
            <w:vMerge/>
            <w:tcBorders>
              <w:bottom w:val="outset" w:sz="6" w:space="0" w:color="auto"/>
              <w:right w:val="outset" w:sz="6" w:space="0" w:color="auto"/>
            </w:tcBorders>
            <w:shd w:val="clear" w:color="auto" w:fill="auto"/>
            <w:vAlign w:val="center"/>
          </w:tcPr>
          <w:p w:rsidR="000511D2" w:rsidRDefault="000511D2" w:rsidP="000511D2">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0511D2" w:rsidRDefault="000511D2" w:rsidP="000511D2">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B91406" w:rsidRPr="00B91406" w:rsidRDefault="00B91406" w:rsidP="00B91406">
            <w:pPr>
              <w:numPr>
                <w:ilvl w:val="0"/>
                <w:numId w:val="40"/>
              </w:numPr>
              <w:ind w:left="217" w:hanging="217"/>
              <w:jc w:val="both"/>
              <w:rPr>
                <w:rFonts w:ascii="Sylfaen" w:hAnsi="Sylfaen" w:cs="Sylfaen"/>
                <w:noProof/>
                <w:sz w:val="16"/>
                <w:szCs w:val="16"/>
                <w:lang w:val="ka-GE"/>
              </w:rPr>
            </w:pPr>
            <w:r w:rsidRPr="00B91406">
              <w:rPr>
                <w:rFonts w:ascii="Sylfaen" w:hAnsi="Sylfaen" w:cs="Sylfaen"/>
                <w:noProof/>
                <w:sz w:val="16"/>
                <w:szCs w:val="16"/>
                <w:lang w:val="ka-GE"/>
              </w:rPr>
              <w:t>ნ. პაპუკაშვილი, მუნიციპალური სამართალი, პირველი გამოცემა, თბ., 2022.</w:t>
            </w:r>
          </w:p>
          <w:p w:rsidR="00B91406" w:rsidRDefault="00B91406" w:rsidP="00B91406">
            <w:pPr>
              <w:numPr>
                <w:ilvl w:val="0"/>
                <w:numId w:val="40"/>
              </w:numPr>
              <w:ind w:left="217" w:hanging="217"/>
              <w:jc w:val="both"/>
              <w:rPr>
                <w:rFonts w:ascii="Sylfaen" w:hAnsi="Sylfaen" w:cs="Sylfaen"/>
                <w:noProof/>
                <w:sz w:val="16"/>
                <w:szCs w:val="16"/>
                <w:lang w:val="ka-GE"/>
              </w:rPr>
            </w:pPr>
            <w:r w:rsidRPr="00B91406">
              <w:rPr>
                <w:rFonts w:ascii="Sylfaen" w:hAnsi="Sylfaen" w:cs="Sylfaen"/>
                <w:noProof/>
                <w:sz w:val="16"/>
                <w:szCs w:val="16"/>
                <w:lang w:val="ka-GE"/>
              </w:rPr>
              <w:t>ა. ზენაიშვილი, ადგილობრივი თვითმმართველობის კოდექსის კომენტარები, თბ., 2015.</w:t>
            </w:r>
          </w:p>
          <w:p w:rsidR="000511D2" w:rsidRPr="00B91406" w:rsidRDefault="00B91406" w:rsidP="00B91406">
            <w:pPr>
              <w:numPr>
                <w:ilvl w:val="0"/>
                <w:numId w:val="40"/>
              </w:numPr>
              <w:ind w:left="217" w:hanging="217"/>
              <w:jc w:val="both"/>
              <w:rPr>
                <w:rFonts w:ascii="Sylfaen" w:hAnsi="Sylfaen" w:cs="Sylfaen"/>
                <w:noProof/>
                <w:sz w:val="16"/>
                <w:szCs w:val="16"/>
                <w:lang w:val="ka-GE"/>
              </w:rPr>
            </w:pPr>
            <w:r w:rsidRPr="00B91406">
              <w:rPr>
                <w:rFonts w:ascii="Sylfaen" w:hAnsi="Sylfaen" w:cs="Sylfaen"/>
                <w:noProof/>
                <w:sz w:val="16"/>
                <w:szCs w:val="16"/>
                <w:lang w:val="ka-GE"/>
              </w:rPr>
              <w:t>დ. ლოსაბერიძე, კ. კანდელაკი, მ. აბულაძე, ო. კონჯარია. ადგილობრივი თვითმმართველობა, თბ, 2016.</w:t>
            </w:r>
          </w:p>
        </w:tc>
      </w:tr>
      <w:tr w:rsidR="00467C26" w:rsidTr="001F5422">
        <w:trPr>
          <w:trHeight w:val="22"/>
          <w:tblCellSpacing w:w="20" w:type="dxa"/>
        </w:trPr>
        <w:tc>
          <w:tcPr>
            <w:tcW w:w="750" w:type="dxa"/>
            <w:vMerge/>
            <w:tcBorders>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467C26" w:rsidP="00467C26">
            <w:pPr>
              <w:rPr>
                <w:rFonts w:ascii="Sylfaen" w:hAnsi="Sylfaen"/>
                <w:sz w:val="16"/>
                <w:szCs w:val="16"/>
                <w:lang w:val="ka-GE"/>
              </w:rPr>
            </w:pPr>
            <w:r w:rsidRPr="00B47C51">
              <w:rPr>
                <w:rFonts w:ascii="Sylfaen" w:hAnsi="Sylfaen"/>
                <w:sz w:val="16"/>
                <w:szCs w:val="16"/>
                <w:lang w:val="ka-GE"/>
              </w:rPr>
              <w:t xml:space="preserve">ზეპირი გამოკითხვა. </w:t>
            </w:r>
            <w:r w:rsidRPr="00B51CD1">
              <w:rPr>
                <w:rFonts w:ascii="Sylfaen" w:hAnsi="Sylfaen"/>
                <w:bCs/>
                <w:sz w:val="16"/>
                <w:szCs w:val="16"/>
                <w:lang w:val="ka-GE"/>
              </w:rPr>
              <w:t>მაქსიმალური შეფასება</w:t>
            </w:r>
            <w:r w:rsidRPr="00B47C51">
              <w:rPr>
                <w:rFonts w:ascii="Sylfaen" w:hAnsi="Sylfaen"/>
                <w:sz w:val="16"/>
                <w:szCs w:val="16"/>
                <w:lang w:val="ka-GE"/>
              </w:rPr>
              <w:t xml:space="preserve"> -  </w:t>
            </w:r>
            <w:r w:rsidR="00B51CD1">
              <w:rPr>
                <w:rFonts w:ascii="Sylfaen" w:hAnsi="Sylfaen"/>
                <w:sz w:val="16"/>
                <w:szCs w:val="16"/>
                <w:lang w:val="ka-GE"/>
              </w:rPr>
              <w:t>3</w:t>
            </w:r>
            <w:r w:rsidRPr="00B47C51">
              <w:rPr>
                <w:rFonts w:ascii="Sylfaen" w:hAnsi="Sylfaen"/>
                <w:sz w:val="16"/>
                <w:szCs w:val="16"/>
                <w:lang w:val="ka-GE"/>
              </w:rPr>
              <w:t xml:space="preserve"> ქულა</w:t>
            </w:r>
          </w:p>
        </w:tc>
      </w:tr>
      <w:tr w:rsidR="00742098" w:rsidTr="00772CC6">
        <w:trPr>
          <w:trHeight w:val="253"/>
          <w:tblCellSpacing w:w="20" w:type="dxa"/>
        </w:trPr>
        <w:tc>
          <w:tcPr>
            <w:tcW w:w="750" w:type="dxa"/>
            <w:vMerge w:val="restart"/>
            <w:tcBorders>
              <w:top w:val="outset" w:sz="6" w:space="0" w:color="auto"/>
              <w:right w:val="outset" w:sz="6" w:space="0" w:color="auto"/>
            </w:tcBorders>
            <w:shd w:val="clear" w:color="auto" w:fill="auto"/>
            <w:vAlign w:val="center"/>
          </w:tcPr>
          <w:p w:rsidR="00742098" w:rsidRDefault="00742098" w:rsidP="00742098">
            <w:pPr>
              <w:jc w:val="center"/>
              <w:rPr>
                <w:rFonts w:ascii="Sylfaen" w:hAnsi="Sylfaen"/>
                <w:color w:val="000000"/>
                <w:sz w:val="16"/>
                <w:szCs w:val="16"/>
                <w:lang w:val="en-US"/>
              </w:rPr>
            </w:pPr>
          </w:p>
          <w:p w:rsidR="00742098" w:rsidRDefault="00742098" w:rsidP="00742098">
            <w:pPr>
              <w:jc w:val="center"/>
              <w:rPr>
                <w:rFonts w:ascii="Sylfaen" w:hAnsi="Sylfaen"/>
                <w:color w:val="000000"/>
                <w:sz w:val="16"/>
                <w:szCs w:val="16"/>
                <w:lang w:val="en-US"/>
              </w:rPr>
            </w:pPr>
            <w:r>
              <w:rPr>
                <w:rFonts w:ascii="Sylfaen" w:hAnsi="Sylfaen"/>
                <w:color w:val="000000"/>
                <w:sz w:val="16"/>
                <w:szCs w:val="16"/>
                <w:lang w:val="ka-GE"/>
              </w:rPr>
              <w:t>5</w:t>
            </w:r>
          </w:p>
          <w:p w:rsidR="00742098" w:rsidRDefault="00742098" w:rsidP="00742098">
            <w:pPr>
              <w:jc w:val="center"/>
              <w:rPr>
                <w:rFonts w:ascii="Sylfaen" w:hAnsi="Sylfaen"/>
                <w:color w:val="000000"/>
                <w:sz w:val="16"/>
                <w:szCs w:val="16"/>
                <w:lang w:val="en-US"/>
              </w:rPr>
            </w:pPr>
          </w:p>
          <w:p w:rsidR="00742098" w:rsidRDefault="00742098" w:rsidP="00742098">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742098" w:rsidRDefault="00742098" w:rsidP="00742098">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B91406" w:rsidRPr="00B91406" w:rsidRDefault="00B91406" w:rsidP="00B91406">
            <w:pPr>
              <w:jc w:val="both"/>
              <w:rPr>
                <w:rFonts w:ascii="Sylfaen" w:hAnsi="Sylfaen" w:cs="Sylfaen"/>
                <w:sz w:val="16"/>
                <w:szCs w:val="16"/>
                <w:lang w:val="ka-GE"/>
              </w:rPr>
            </w:pPr>
            <w:r w:rsidRPr="00B91406">
              <w:rPr>
                <w:rFonts w:ascii="Sylfaen" w:hAnsi="Sylfaen" w:cs="Sylfaen"/>
                <w:b/>
                <w:noProof/>
                <w:sz w:val="16"/>
                <w:szCs w:val="16"/>
                <w:lang w:val="ka-GE"/>
              </w:rPr>
              <w:t xml:space="preserve">თემა 5. </w:t>
            </w:r>
            <w:r w:rsidRPr="00B91406">
              <w:rPr>
                <w:rFonts w:ascii="Sylfaen" w:hAnsi="Sylfaen"/>
                <w:b/>
                <w:sz w:val="16"/>
                <w:szCs w:val="16"/>
                <w:lang w:val="ka-GE" w:eastAsia="en-US"/>
              </w:rPr>
              <w:t>მუნიციპალიტეტის წარმომადგენლობითი ორგანო</w:t>
            </w:r>
          </w:p>
          <w:p w:rsidR="00B91406" w:rsidRPr="00B91406" w:rsidRDefault="00B91406" w:rsidP="00B91406">
            <w:pPr>
              <w:spacing w:line="276" w:lineRule="auto"/>
              <w:rPr>
                <w:rFonts w:ascii="Sylfaen" w:hAnsi="Sylfaen"/>
                <w:sz w:val="16"/>
                <w:szCs w:val="16"/>
                <w:lang w:val="ka-GE" w:eastAsia="en-US"/>
              </w:rPr>
            </w:pPr>
            <w:r w:rsidRPr="00B91406">
              <w:rPr>
                <w:rFonts w:ascii="Sylfaen" w:hAnsi="Sylfaen"/>
                <w:sz w:val="16"/>
                <w:szCs w:val="16"/>
                <w:lang w:val="ka-GE" w:eastAsia="en-US"/>
              </w:rPr>
              <w:t> </w:t>
            </w:r>
          </w:p>
          <w:p w:rsidR="00742098" w:rsidRPr="00B91406" w:rsidRDefault="00B91406" w:rsidP="00B91406">
            <w:pPr>
              <w:jc w:val="both"/>
              <w:rPr>
                <w:rFonts w:ascii="Sylfaen" w:hAnsi="Sylfaen" w:cs="Sylfaen"/>
                <w:sz w:val="22"/>
                <w:szCs w:val="22"/>
                <w:lang w:val="ka-GE"/>
              </w:rPr>
            </w:pPr>
            <w:r w:rsidRPr="00B91406">
              <w:rPr>
                <w:rFonts w:ascii="Sylfaen" w:hAnsi="Sylfaen" w:cs="Sylfaen"/>
                <w:sz w:val="16"/>
                <w:szCs w:val="16"/>
                <w:lang w:val="ka-GE"/>
              </w:rPr>
              <w:t>მუნიციპალიტეტის საკრებულო. მუნიციპალიტეტის საკრებულოს უფლებამოსილება. ახალარჩეული მუნიციპალიტეტის საკრებულოს პირველი სხდომა და შეკრება. მუნიციპალიტეტის საკრებულოს საქმიანობის წესი. მუნიციპალიტეტის საკრებულოს ბიურო. მუნიციპალიტეტის საკრებულოს კომისია. მუნიციპალიტეტის საკრებულოს დროებითი სამუშაო ჯგუფი. მუნიციპალიტეტის საკრებულოს ფრაქცია. მუნიციპალიტეტის საკრებულოს აპარატი. მუნიციპალიტეტის საკრებულოს თანამდებობის პირები. მუნიციპალიტეტის საკრებულოს თავმჯდომარე. მუნიციპალიტეტის საკრებულოს თავმჯდომარის თანამდებობიდან გადაყენება, მისთვის უფლებამოსილების შეჩერება. მუნიციპალიტეტის საკრებულოს თავმჯდომარის უფლებამოსილება. მუნიციპალიტეტის საკრებულოს თავმჯდომარის მოადგილე. მუნიციპალიტეტის საკრებულოს კომისიის თავმჯდომარე. მუნიციპალიტეტის საკრებულოს ფრაქციის თავმჯდომარე და ფრაქციის თავმჯდომარის მოადგილე. მუნიციპალიტეტის საკრებულოს თანამდებობის პირის თანამდებობრივი შეუთავსებლობა. მუნიციპალიტეტის საკრებულოს წევრის სტატუსი. მუნიციპალიტეტის საკრებულოს წევრის საქმიანობის ანაზღაურება. მუნიციპალიტეტის საკრებულოს წევრის თანამდებობრივი შეუთავსებლობა. მუნიციპალიტეტის საკრებულოს წევრის უფლებამოსილების ვადამდე შეწყვეტა და შეჩერება. მუნიციპალიტეტის საკრებულოს წევრის საქმიანობის ფორმები. მუნიციპალიტეტის საკრებულოს წევრის ზოგადი უფლებამოსილებები და ვალდებულებები. მუნიციპალიტეტის საკრებულოს წევრის უფლებამოსილებების განხორციელება მუნიციპალიტეტის საკრებულოს სხდომაზე. მუნიციპალიტეტის საკრებულოს წევრის ურთიერთობა ამომრჩევლებთან.</w:t>
            </w:r>
          </w:p>
        </w:tc>
      </w:tr>
      <w:tr w:rsidR="00B91406" w:rsidTr="00742098">
        <w:trPr>
          <w:trHeight w:val="186"/>
          <w:tblCellSpacing w:w="20" w:type="dxa"/>
        </w:trPr>
        <w:tc>
          <w:tcPr>
            <w:tcW w:w="750" w:type="dxa"/>
            <w:vMerge/>
            <w:tcBorders>
              <w:right w:val="outset" w:sz="6" w:space="0" w:color="auto"/>
            </w:tcBorders>
            <w:shd w:val="clear" w:color="auto" w:fill="auto"/>
            <w:vAlign w:val="center"/>
          </w:tcPr>
          <w:p w:rsidR="00B91406" w:rsidRDefault="00B91406" w:rsidP="00B91406">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B91406" w:rsidRDefault="00B91406" w:rsidP="00B91406">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B91406" w:rsidRPr="007A2195" w:rsidRDefault="00B91406" w:rsidP="00B91406">
            <w:pPr>
              <w:rPr>
                <w:rFonts w:ascii="Sylfaen" w:hAnsi="Sylfaen" w:cs="Sylfaen"/>
                <w:b/>
                <w:bCs/>
                <w:noProof/>
                <w:sz w:val="16"/>
                <w:szCs w:val="16"/>
                <w:lang w:val="ka-GE"/>
              </w:rPr>
            </w:pPr>
            <w:r w:rsidRPr="0096518F">
              <w:rPr>
                <w:rFonts w:ascii="Sylfaen" w:hAnsi="Sylfaen"/>
                <w:b/>
                <w:sz w:val="16"/>
                <w:szCs w:val="16"/>
                <w:lang w:val="ka-GE"/>
              </w:rPr>
              <w:t>ძირითადი ლიტერატურა:</w:t>
            </w:r>
          </w:p>
        </w:tc>
      </w:tr>
      <w:tr w:rsidR="00B91406" w:rsidTr="008807DF">
        <w:trPr>
          <w:trHeight w:val="22"/>
          <w:tblCellSpacing w:w="20" w:type="dxa"/>
        </w:trPr>
        <w:tc>
          <w:tcPr>
            <w:tcW w:w="750" w:type="dxa"/>
            <w:vMerge/>
            <w:tcBorders>
              <w:right w:val="outset" w:sz="6" w:space="0" w:color="auto"/>
            </w:tcBorders>
            <w:shd w:val="clear" w:color="auto" w:fill="auto"/>
            <w:vAlign w:val="center"/>
          </w:tcPr>
          <w:p w:rsidR="00B91406" w:rsidRDefault="00B91406" w:rsidP="00B91406">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B91406" w:rsidRDefault="00B91406" w:rsidP="00B91406">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B91406" w:rsidRPr="00B91406" w:rsidRDefault="00B91406" w:rsidP="00B91406">
            <w:pPr>
              <w:numPr>
                <w:ilvl w:val="0"/>
                <w:numId w:val="40"/>
              </w:numPr>
              <w:ind w:left="217" w:hanging="217"/>
              <w:jc w:val="both"/>
              <w:rPr>
                <w:rFonts w:ascii="Sylfaen" w:hAnsi="Sylfaen" w:cs="Sylfaen"/>
                <w:noProof/>
                <w:sz w:val="16"/>
                <w:szCs w:val="16"/>
                <w:lang w:val="ka-GE"/>
              </w:rPr>
            </w:pPr>
            <w:r w:rsidRPr="00B91406">
              <w:rPr>
                <w:rFonts w:ascii="Sylfaen" w:hAnsi="Sylfaen" w:cs="Sylfaen"/>
                <w:noProof/>
                <w:sz w:val="16"/>
                <w:szCs w:val="16"/>
                <w:lang w:val="ka-GE"/>
              </w:rPr>
              <w:t>ნ. პაპუკაშვილი, მუნიციპალური სამართალი, პირველი გამოცემა, თბ., 2022.</w:t>
            </w:r>
          </w:p>
          <w:p w:rsidR="00B91406" w:rsidRDefault="00B91406" w:rsidP="00B91406">
            <w:pPr>
              <w:numPr>
                <w:ilvl w:val="0"/>
                <w:numId w:val="40"/>
              </w:numPr>
              <w:ind w:left="217" w:hanging="217"/>
              <w:jc w:val="both"/>
              <w:rPr>
                <w:rFonts w:ascii="Sylfaen" w:hAnsi="Sylfaen" w:cs="Sylfaen"/>
                <w:noProof/>
                <w:sz w:val="16"/>
                <w:szCs w:val="16"/>
                <w:lang w:val="ka-GE"/>
              </w:rPr>
            </w:pPr>
            <w:r w:rsidRPr="00B91406">
              <w:rPr>
                <w:rFonts w:ascii="Sylfaen" w:hAnsi="Sylfaen" w:cs="Sylfaen"/>
                <w:noProof/>
                <w:sz w:val="16"/>
                <w:szCs w:val="16"/>
                <w:lang w:val="ka-GE"/>
              </w:rPr>
              <w:t>ა. ზენაიშვილი, ადგილობრივი თვითმმართველობის კოდექსის კომენტარები, თბ., 2015.</w:t>
            </w:r>
          </w:p>
          <w:p w:rsidR="00B91406" w:rsidRPr="007A2195" w:rsidRDefault="00B91406" w:rsidP="00B91406">
            <w:pPr>
              <w:numPr>
                <w:ilvl w:val="0"/>
                <w:numId w:val="40"/>
              </w:numPr>
              <w:ind w:left="217" w:hanging="217"/>
              <w:jc w:val="both"/>
              <w:rPr>
                <w:rFonts w:ascii="Sylfaen" w:hAnsi="Sylfaen"/>
                <w:sz w:val="16"/>
                <w:szCs w:val="16"/>
                <w:lang w:val="ka-GE"/>
              </w:rPr>
            </w:pPr>
            <w:r w:rsidRPr="00B91406">
              <w:rPr>
                <w:rFonts w:ascii="Sylfaen" w:hAnsi="Sylfaen" w:cs="Sylfaen"/>
                <w:noProof/>
                <w:sz w:val="16"/>
                <w:szCs w:val="16"/>
                <w:lang w:val="ka-GE"/>
              </w:rPr>
              <w:t>დ. ლოსაბერიძე, კ. კანდელაკი, მ. აბულაძე, ო. კონჯარია. ადგილობრივი თვითმმართველობა, თბ, 2016.</w:t>
            </w:r>
          </w:p>
        </w:tc>
      </w:tr>
      <w:tr w:rsidR="00742098"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742098" w:rsidRDefault="00742098" w:rsidP="00742098">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742098" w:rsidRDefault="00742098" w:rsidP="00742098">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(1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42098" w:rsidRPr="00B47C51" w:rsidRDefault="00742098" w:rsidP="00742098">
            <w:pPr>
              <w:rPr>
                <w:rFonts w:ascii="Sylfaen" w:hAnsi="Sylfaen"/>
                <w:sz w:val="16"/>
                <w:szCs w:val="16"/>
                <w:lang w:val="ka-GE"/>
              </w:rPr>
            </w:pPr>
            <w:r w:rsidRPr="00B47C51">
              <w:rPr>
                <w:rFonts w:ascii="Sylfaen" w:hAnsi="Sylfaen"/>
                <w:sz w:val="16"/>
                <w:szCs w:val="16"/>
                <w:lang w:val="ka-GE"/>
              </w:rPr>
              <w:t>წერითი გამოკითხვა</w:t>
            </w:r>
            <w:r>
              <w:rPr>
                <w:rFonts w:ascii="Sylfaen" w:hAnsi="Sylfaen"/>
                <w:sz w:val="16"/>
                <w:szCs w:val="16"/>
                <w:lang w:val="ka-GE"/>
              </w:rPr>
              <w:t>.</w:t>
            </w:r>
            <w:r w:rsidRPr="00B47C51">
              <w:rPr>
                <w:rFonts w:ascii="Sylfaen" w:hAnsi="Sylfaen"/>
                <w:sz w:val="16"/>
                <w:szCs w:val="16"/>
                <w:lang w:val="ka-GE"/>
              </w:rPr>
              <w:t xml:space="preserve"> </w:t>
            </w:r>
            <w:r w:rsidRPr="00B51CD1">
              <w:rPr>
                <w:rFonts w:ascii="Sylfaen" w:hAnsi="Sylfaen"/>
                <w:bCs/>
                <w:sz w:val="16"/>
                <w:szCs w:val="16"/>
                <w:lang w:val="ka-GE"/>
              </w:rPr>
              <w:t xml:space="preserve">მაქსიმალური შეფასება -  </w:t>
            </w:r>
            <w:r>
              <w:rPr>
                <w:rFonts w:ascii="Sylfaen" w:hAnsi="Sylfaen"/>
                <w:bCs/>
                <w:sz w:val="16"/>
                <w:szCs w:val="16"/>
                <w:lang w:val="ka-GE"/>
              </w:rPr>
              <w:t>3</w:t>
            </w:r>
            <w:r w:rsidRPr="00B51CD1">
              <w:rPr>
                <w:rFonts w:ascii="Sylfaen" w:hAnsi="Sylfaen"/>
                <w:bCs/>
                <w:sz w:val="16"/>
                <w:szCs w:val="16"/>
                <w:lang w:val="ka-GE"/>
              </w:rPr>
              <w:t xml:space="preserve"> ქულა</w:t>
            </w:r>
          </w:p>
        </w:tc>
      </w:tr>
      <w:tr w:rsidR="00742098" w:rsidTr="00C84E55">
        <w:trPr>
          <w:trHeight w:val="253"/>
          <w:tblCellSpacing w:w="20" w:type="dxa"/>
        </w:trPr>
        <w:tc>
          <w:tcPr>
            <w:tcW w:w="750" w:type="dxa"/>
            <w:vMerge w:val="restart"/>
            <w:tcBorders>
              <w:right w:val="outset" w:sz="6" w:space="0" w:color="auto"/>
            </w:tcBorders>
            <w:shd w:val="clear" w:color="auto" w:fill="auto"/>
            <w:vAlign w:val="center"/>
          </w:tcPr>
          <w:p w:rsidR="00742098" w:rsidRDefault="00742098" w:rsidP="00742098">
            <w:pPr>
              <w:jc w:val="center"/>
              <w:rPr>
                <w:rFonts w:ascii="Sylfaen" w:hAnsi="Sylfaen"/>
                <w:color w:val="000000"/>
                <w:sz w:val="16"/>
                <w:szCs w:val="16"/>
                <w:lang w:val="ka-GE"/>
              </w:rPr>
            </w:pPr>
          </w:p>
          <w:p w:rsidR="00742098" w:rsidRDefault="00742098" w:rsidP="00742098">
            <w:pPr>
              <w:jc w:val="center"/>
              <w:rPr>
                <w:rFonts w:ascii="Sylfaen" w:hAnsi="Sylfaen"/>
                <w:color w:val="000000"/>
                <w:sz w:val="16"/>
                <w:szCs w:val="16"/>
                <w:lang w:val="ka-GE"/>
              </w:rPr>
            </w:pPr>
            <w:r>
              <w:rPr>
                <w:rFonts w:ascii="Sylfaen" w:hAnsi="Sylfaen"/>
                <w:color w:val="000000"/>
                <w:sz w:val="16"/>
                <w:szCs w:val="16"/>
                <w:lang w:val="en-US"/>
              </w:rPr>
              <w:t>6</w:t>
            </w:r>
          </w:p>
          <w:p w:rsidR="00742098" w:rsidRDefault="00742098" w:rsidP="00742098">
            <w:pPr>
              <w:jc w:val="center"/>
              <w:rPr>
                <w:rFonts w:ascii="Sylfaen" w:hAnsi="Sylfaen"/>
                <w:color w:val="000000"/>
                <w:sz w:val="16"/>
                <w:szCs w:val="16"/>
                <w:lang w:val="ka-GE"/>
              </w:rPr>
            </w:pPr>
          </w:p>
          <w:p w:rsidR="00742098" w:rsidRDefault="00742098" w:rsidP="00742098">
            <w:pPr>
              <w:jc w:val="center"/>
              <w:rPr>
                <w:rFonts w:ascii="Sylfaen" w:hAnsi="Sylfaen"/>
                <w:color w:val="000000"/>
                <w:sz w:val="16"/>
                <w:szCs w:val="16"/>
                <w:lang w:val="ka-GE"/>
              </w:rPr>
            </w:pPr>
          </w:p>
          <w:p w:rsidR="00742098" w:rsidRDefault="00742098" w:rsidP="00742098">
            <w:pPr>
              <w:jc w:val="center"/>
              <w:rPr>
                <w:rFonts w:ascii="Sylfaen" w:hAnsi="Sylfaen"/>
                <w:color w:val="000000"/>
                <w:sz w:val="16"/>
                <w:szCs w:val="16"/>
                <w:lang w:val="ka-GE"/>
              </w:rPr>
            </w:pPr>
          </w:p>
          <w:p w:rsidR="00742098" w:rsidRDefault="00742098" w:rsidP="00742098">
            <w:pPr>
              <w:jc w:val="center"/>
              <w:rPr>
                <w:rFonts w:ascii="Sylfaen" w:hAnsi="Sylfaen"/>
                <w:color w:val="000000"/>
                <w:sz w:val="16"/>
                <w:szCs w:val="16"/>
                <w:lang w:val="en-US"/>
              </w:rPr>
            </w:pPr>
          </w:p>
          <w:p w:rsidR="00742098" w:rsidRDefault="00742098" w:rsidP="00742098">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742098" w:rsidRDefault="00742098" w:rsidP="00742098">
            <w:pPr>
              <w:jc w:val="center"/>
              <w:rPr>
                <w:rFonts w:ascii="Sylfaen" w:hAnsi="Sylfaen"/>
                <w:color w:val="000000"/>
                <w:sz w:val="16"/>
                <w:szCs w:val="16"/>
                <w:lang w:val="en-US"/>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742098" w:rsidRDefault="00742098" w:rsidP="00742098">
            <w:pPr>
              <w:jc w:val="center"/>
              <w:rPr>
                <w:rFonts w:ascii="Sylfaen" w:hAnsi="Sylfaen"/>
                <w:color w:val="000000"/>
                <w:sz w:val="16"/>
                <w:szCs w:val="16"/>
                <w:lang w:val="en-US"/>
              </w:rPr>
            </w:pPr>
          </w:p>
          <w:p w:rsidR="00742098" w:rsidRDefault="00742098" w:rsidP="00742098">
            <w:pP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B91406" w:rsidRPr="00B91406" w:rsidRDefault="00B91406" w:rsidP="00B91406">
            <w:pPr>
              <w:spacing w:line="276" w:lineRule="auto"/>
              <w:rPr>
                <w:rFonts w:ascii="Sylfaen" w:hAnsi="Sylfaen"/>
                <w:b/>
                <w:sz w:val="16"/>
                <w:szCs w:val="16"/>
                <w:lang w:val="ka-GE" w:eastAsia="en-US"/>
              </w:rPr>
            </w:pPr>
            <w:r w:rsidRPr="00B91406">
              <w:rPr>
                <w:rFonts w:ascii="Sylfaen" w:hAnsi="Sylfaen" w:cs="Sylfaen"/>
                <w:b/>
                <w:noProof/>
                <w:sz w:val="16"/>
                <w:szCs w:val="16"/>
                <w:lang w:val="ka-GE"/>
              </w:rPr>
              <w:t xml:space="preserve">თემა 6. </w:t>
            </w:r>
            <w:r w:rsidRPr="00B91406">
              <w:rPr>
                <w:rFonts w:ascii="Sylfaen" w:hAnsi="Sylfaen"/>
                <w:b/>
                <w:sz w:val="16"/>
                <w:szCs w:val="16"/>
                <w:lang w:val="ka-GE" w:eastAsia="en-US"/>
              </w:rPr>
              <w:t>მუნიციპალიტეტის აღმასრულებელი ორგანო</w:t>
            </w:r>
          </w:p>
          <w:p w:rsidR="00B91406" w:rsidRPr="00B91406" w:rsidRDefault="00B91406" w:rsidP="00B91406">
            <w:pPr>
              <w:spacing w:line="276" w:lineRule="auto"/>
              <w:rPr>
                <w:rFonts w:ascii="Sylfaen" w:hAnsi="Sylfaen"/>
                <w:sz w:val="16"/>
                <w:szCs w:val="16"/>
                <w:lang w:val="ka-GE" w:eastAsia="en-US"/>
              </w:rPr>
            </w:pPr>
          </w:p>
          <w:p w:rsidR="00742098" w:rsidRPr="00B91406" w:rsidRDefault="00B91406" w:rsidP="00B91406">
            <w:pPr>
              <w:jc w:val="both"/>
              <w:rPr>
                <w:rFonts w:ascii="Sylfaen" w:hAnsi="Sylfaen" w:cs="Sylfaen"/>
                <w:sz w:val="22"/>
                <w:szCs w:val="22"/>
                <w:lang w:val="ka-GE"/>
              </w:rPr>
            </w:pPr>
            <w:r w:rsidRPr="00B91406">
              <w:rPr>
                <w:rFonts w:ascii="Sylfaen" w:hAnsi="Sylfaen" w:cs="Sylfaen"/>
                <w:sz w:val="16"/>
                <w:szCs w:val="16"/>
                <w:lang w:val="ka-GE"/>
              </w:rPr>
              <w:t>მუნიციპალიტეტის აღმასრულებელი ორგანო და მუნიციპალიტეტის უმაღლესი თანამდებობის პირი - მერი. მერის არჩევა. მერია. მერისთვის უნდობლობის გამოცხადება. მერიის თანამდებობის პირები. მერიის თანამდებობის პირთა და სხვა მოსამსახურეთა თანამდებობრივი სარგოები. მერის უფლებამოსილება. მერის თანამდებობრივი შეუთავსებლობა. მერის უფლებამოსილების შეჩერებისა და შეწყვეტის საფუძვლები. მერის პირველი მოადგილე და მოადგილე (მოადგილეები). მერის პირველი მოადგილისა და მოადგილის თანამდებობრივი შეუთავსებლობა. მერიის თანამდებობის პირების უფლებამოსილებების შეჩერება და შეწყვეტა. მერიის სტრუქტურული ერთეულის ხელმძღვანელი.</w:t>
            </w:r>
          </w:p>
        </w:tc>
      </w:tr>
      <w:tr w:rsidR="00B91406" w:rsidTr="001767A3">
        <w:trPr>
          <w:trHeight w:val="22"/>
          <w:tblCellSpacing w:w="20" w:type="dxa"/>
        </w:trPr>
        <w:tc>
          <w:tcPr>
            <w:tcW w:w="750" w:type="dxa"/>
            <w:vMerge/>
            <w:tcBorders>
              <w:right w:val="outset" w:sz="6" w:space="0" w:color="auto"/>
            </w:tcBorders>
            <w:shd w:val="clear" w:color="auto" w:fill="auto"/>
            <w:vAlign w:val="center"/>
          </w:tcPr>
          <w:p w:rsidR="00B91406" w:rsidRDefault="00B91406" w:rsidP="00B91406">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B91406" w:rsidRDefault="00B91406" w:rsidP="00B91406">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B91406" w:rsidRPr="007A2195" w:rsidRDefault="00B91406" w:rsidP="00B91406">
            <w:pPr>
              <w:rPr>
                <w:rFonts w:ascii="Sylfaen" w:hAnsi="Sylfaen"/>
                <w:b/>
                <w:bCs/>
                <w:sz w:val="16"/>
                <w:szCs w:val="16"/>
                <w:lang w:val="ka-GE"/>
              </w:rPr>
            </w:pPr>
            <w:r w:rsidRPr="0096518F">
              <w:rPr>
                <w:rFonts w:ascii="Sylfaen" w:hAnsi="Sylfaen"/>
                <w:b/>
                <w:sz w:val="16"/>
                <w:szCs w:val="16"/>
                <w:lang w:val="ka-GE"/>
              </w:rPr>
              <w:t>ძირითადი ლიტერატურა:</w:t>
            </w:r>
          </w:p>
        </w:tc>
      </w:tr>
      <w:tr w:rsidR="00B91406" w:rsidTr="008807DF">
        <w:trPr>
          <w:trHeight w:val="22"/>
          <w:tblCellSpacing w:w="20" w:type="dxa"/>
        </w:trPr>
        <w:tc>
          <w:tcPr>
            <w:tcW w:w="750" w:type="dxa"/>
            <w:vMerge/>
            <w:tcBorders>
              <w:right w:val="outset" w:sz="6" w:space="0" w:color="auto"/>
            </w:tcBorders>
            <w:shd w:val="clear" w:color="auto" w:fill="auto"/>
            <w:vAlign w:val="center"/>
          </w:tcPr>
          <w:p w:rsidR="00B91406" w:rsidRDefault="00B91406" w:rsidP="00B91406">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B91406" w:rsidRDefault="00B91406" w:rsidP="00B91406">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B91406" w:rsidRPr="00B91406" w:rsidRDefault="00B91406" w:rsidP="00B91406">
            <w:pPr>
              <w:numPr>
                <w:ilvl w:val="0"/>
                <w:numId w:val="40"/>
              </w:numPr>
              <w:ind w:left="217" w:hanging="217"/>
              <w:jc w:val="both"/>
              <w:rPr>
                <w:rFonts w:ascii="Sylfaen" w:hAnsi="Sylfaen" w:cs="Sylfaen"/>
                <w:noProof/>
                <w:sz w:val="16"/>
                <w:szCs w:val="16"/>
                <w:lang w:val="ka-GE"/>
              </w:rPr>
            </w:pPr>
            <w:r w:rsidRPr="00B91406">
              <w:rPr>
                <w:rFonts w:ascii="Sylfaen" w:hAnsi="Sylfaen" w:cs="Sylfaen"/>
                <w:noProof/>
                <w:sz w:val="16"/>
                <w:szCs w:val="16"/>
                <w:lang w:val="ka-GE"/>
              </w:rPr>
              <w:t>ნ. პაპუკაშვილი, მუნიციპალური სამართალი, პირველი გამოცემა, თბ., 2022.</w:t>
            </w:r>
          </w:p>
          <w:p w:rsidR="00B91406" w:rsidRDefault="00B91406" w:rsidP="00B91406">
            <w:pPr>
              <w:numPr>
                <w:ilvl w:val="0"/>
                <w:numId w:val="40"/>
              </w:numPr>
              <w:ind w:left="217" w:hanging="217"/>
              <w:jc w:val="both"/>
              <w:rPr>
                <w:rFonts w:ascii="Sylfaen" w:hAnsi="Sylfaen" w:cs="Sylfaen"/>
                <w:noProof/>
                <w:sz w:val="16"/>
                <w:szCs w:val="16"/>
                <w:lang w:val="ka-GE"/>
              </w:rPr>
            </w:pPr>
            <w:r w:rsidRPr="00B91406">
              <w:rPr>
                <w:rFonts w:ascii="Sylfaen" w:hAnsi="Sylfaen" w:cs="Sylfaen"/>
                <w:noProof/>
                <w:sz w:val="16"/>
                <w:szCs w:val="16"/>
                <w:lang w:val="ka-GE"/>
              </w:rPr>
              <w:t>ა. ზენაიშვილი, ადგილობრივი თვითმმართველობის კოდექსის კომენტარები, თბ., 2015.</w:t>
            </w:r>
          </w:p>
          <w:p w:rsidR="00B91406" w:rsidRPr="007A2195" w:rsidRDefault="00B91406" w:rsidP="00B91406">
            <w:pPr>
              <w:numPr>
                <w:ilvl w:val="0"/>
                <w:numId w:val="40"/>
              </w:numPr>
              <w:ind w:left="217" w:hanging="217"/>
              <w:jc w:val="both"/>
              <w:rPr>
                <w:rFonts w:ascii="Sylfaen" w:hAnsi="Sylfaen"/>
                <w:sz w:val="16"/>
                <w:szCs w:val="16"/>
                <w:lang w:val="ka-GE"/>
              </w:rPr>
            </w:pPr>
            <w:r w:rsidRPr="00B91406">
              <w:rPr>
                <w:rFonts w:ascii="Sylfaen" w:hAnsi="Sylfaen" w:cs="Sylfaen"/>
                <w:noProof/>
                <w:sz w:val="16"/>
                <w:szCs w:val="16"/>
                <w:lang w:val="ka-GE"/>
              </w:rPr>
              <w:t>დ. ლოსაბერიძე, კ. კანდელაკი, მ. აბულაძე, ო. კონჯარია. ადგილობრივი თვითმმართველობა, თბ, 2016.</w:t>
            </w:r>
          </w:p>
        </w:tc>
      </w:tr>
      <w:tr w:rsidR="00742098"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742098" w:rsidRDefault="00742098" w:rsidP="00742098">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742098" w:rsidRDefault="00742098" w:rsidP="00742098">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(1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42098" w:rsidRPr="00B47C51" w:rsidRDefault="00742098" w:rsidP="00742098">
            <w:pPr>
              <w:rPr>
                <w:rFonts w:ascii="Sylfaen" w:hAnsi="Sylfaen"/>
                <w:b/>
                <w:sz w:val="16"/>
                <w:szCs w:val="16"/>
                <w:lang w:val="en-US"/>
              </w:rPr>
            </w:pPr>
            <w:r w:rsidRPr="00B47C51">
              <w:rPr>
                <w:rFonts w:ascii="Sylfaen" w:hAnsi="Sylfaen"/>
                <w:sz w:val="16"/>
                <w:szCs w:val="16"/>
                <w:lang w:val="ka-GE"/>
              </w:rPr>
              <w:t xml:space="preserve">ზეპირი გამოკითხვა. </w:t>
            </w:r>
            <w:r w:rsidRPr="00B51CD1">
              <w:rPr>
                <w:rFonts w:ascii="Sylfaen" w:hAnsi="Sylfaen"/>
                <w:bCs/>
                <w:sz w:val="16"/>
                <w:szCs w:val="16"/>
                <w:lang w:val="ka-GE"/>
              </w:rPr>
              <w:t>მაქსიმალური შეფასება</w:t>
            </w:r>
            <w:r w:rsidRPr="00B47C51">
              <w:rPr>
                <w:rFonts w:ascii="Sylfaen" w:hAnsi="Sylfaen"/>
                <w:sz w:val="16"/>
                <w:szCs w:val="16"/>
                <w:lang w:val="ka-GE"/>
              </w:rPr>
              <w:t xml:space="preserve"> -  </w:t>
            </w:r>
            <w:r>
              <w:rPr>
                <w:rFonts w:ascii="Sylfaen" w:hAnsi="Sylfaen"/>
                <w:sz w:val="16"/>
                <w:szCs w:val="16"/>
                <w:lang w:val="ka-GE"/>
              </w:rPr>
              <w:t>3</w:t>
            </w:r>
            <w:r w:rsidRPr="00B47C51">
              <w:rPr>
                <w:rFonts w:ascii="Sylfaen" w:hAnsi="Sylfaen"/>
                <w:sz w:val="16"/>
                <w:szCs w:val="16"/>
                <w:lang w:val="ka-GE"/>
              </w:rPr>
              <w:t xml:space="preserve"> ქულა</w:t>
            </w:r>
          </w:p>
        </w:tc>
      </w:tr>
      <w:tr w:rsidR="00742098" w:rsidTr="00C84E55">
        <w:trPr>
          <w:trHeight w:val="253"/>
          <w:tblCellSpacing w:w="20" w:type="dxa"/>
        </w:trPr>
        <w:tc>
          <w:tcPr>
            <w:tcW w:w="750" w:type="dxa"/>
            <w:vMerge w:val="restart"/>
            <w:tcBorders>
              <w:top w:val="outset" w:sz="6" w:space="0" w:color="auto"/>
              <w:bottom w:val="outset" w:sz="6" w:space="0" w:color="auto"/>
              <w:right w:val="outset" w:sz="6" w:space="0" w:color="auto"/>
            </w:tcBorders>
            <w:shd w:val="clear" w:color="auto" w:fill="auto"/>
            <w:vAlign w:val="center"/>
          </w:tcPr>
          <w:p w:rsidR="00742098" w:rsidRDefault="00742098" w:rsidP="00742098">
            <w:pPr>
              <w:jc w:val="center"/>
              <w:rPr>
                <w:rFonts w:ascii="Sylfaen" w:hAnsi="Sylfaen"/>
                <w:color w:val="000000"/>
                <w:sz w:val="16"/>
                <w:szCs w:val="16"/>
                <w:lang w:val="en-US"/>
              </w:rPr>
            </w:pPr>
            <w:r>
              <w:rPr>
                <w:rFonts w:ascii="Sylfaen" w:hAnsi="Sylfaen"/>
                <w:color w:val="000000"/>
                <w:sz w:val="16"/>
                <w:szCs w:val="16"/>
                <w:lang w:val="en-US"/>
              </w:rPr>
              <w:t>7</w:t>
            </w:r>
          </w:p>
          <w:p w:rsidR="00742098" w:rsidRDefault="00742098" w:rsidP="00742098">
            <w:pPr>
              <w:rPr>
                <w:rFonts w:ascii="Sylfaen" w:hAnsi="Sylfaen"/>
                <w:color w:val="000000"/>
                <w:sz w:val="16"/>
                <w:szCs w:val="16"/>
                <w:lang w:val="ka-GE"/>
              </w:rPr>
            </w:pPr>
          </w:p>
          <w:p w:rsidR="00742098" w:rsidRDefault="00742098" w:rsidP="00742098">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742098" w:rsidRDefault="00742098" w:rsidP="00742098">
            <w:pPr>
              <w:jc w:val="center"/>
              <w:rPr>
                <w:rFonts w:ascii="Sylfaen" w:hAnsi="Sylfaen"/>
                <w:color w:val="000000"/>
                <w:sz w:val="16"/>
                <w:szCs w:val="16"/>
                <w:lang w:val="en-US"/>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742098" w:rsidRDefault="00742098" w:rsidP="00742098">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B91406" w:rsidRPr="00B91406" w:rsidRDefault="00B91406" w:rsidP="00B91406">
            <w:pPr>
              <w:spacing w:line="276" w:lineRule="auto"/>
              <w:jc w:val="both"/>
              <w:rPr>
                <w:rFonts w:ascii="Sylfaen" w:hAnsi="Sylfaen"/>
                <w:b/>
                <w:sz w:val="16"/>
                <w:szCs w:val="16"/>
                <w:lang w:val="ka-GE" w:eastAsia="en-US"/>
              </w:rPr>
            </w:pPr>
            <w:r w:rsidRPr="00B91406">
              <w:rPr>
                <w:rFonts w:ascii="Sylfaen" w:hAnsi="Sylfaen" w:cs="Sylfaen"/>
                <w:b/>
                <w:noProof/>
                <w:sz w:val="16"/>
                <w:szCs w:val="16"/>
                <w:lang w:val="ka-GE"/>
              </w:rPr>
              <w:t xml:space="preserve">თემა 7. </w:t>
            </w:r>
            <w:r w:rsidRPr="00B91406">
              <w:rPr>
                <w:rFonts w:ascii="Sylfaen" w:hAnsi="Sylfaen"/>
                <w:b/>
                <w:sz w:val="16"/>
                <w:szCs w:val="16"/>
                <w:lang w:val="ka-GE" w:eastAsia="en-US"/>
              </w:rPr>
              <w:t>მუნიციპალიტეტის ორგანოებისა და თანამდებობის პირების ადმინისტრაციულ-სამართლებრივი აქტები</w:t>
            </w:r>
          </w:p>
          <w:p w:rsidR="00B91406" w:rsidRPr="00B91406" w:rsidRDefault="00B91406" w:rsidP="00B91406">
            <w:pPr>
              <w:jc w:val="both"/>
              <w:rPr>
                <w:rFonts w:ascii="Sylfaen" w:hAnsi="Sylfaen" w:cs="Sylfaen"/>
                <w:b/>
                <w:sz w:val="16"/>
                <w:szCs w:val="16"/>
                <w:lang w:val="ka-GE"/>
              </w:rPr>
            </w:pPr>
          </w:p>
          <w:p w:rsidR="00742098" w:rsidRPr="00B91406" w:rsidRDefault="00B91406" w:rsidP="00BC12D7">
            <w:pPr>
              <w:jc w:val="both"/>
              <w:rPr>
                <w:rFonts w:ascii="Sylfaen" w:hAnsi="Sylfaen"/>
                <w:sz w:val="16"/>
                <w:szCs w:val="16"/>
                <w:lang w:val="ka-GE" w:eastAsia="en-US"/>
              </w:rPr>
            </w:pPr>
            <w:r w:rsidRPr="00B91406">
              <w:rPr>
                <w:rFonts w:ascii="Sylfaen" w:hAnsi="Sylfaen"/>
                <w:sz w:val="16"/>
                <w:szCs w:val="16"/>
                <w:lang w:val="ka-GE" w:eastAsia="en-US"/>
              </w:rPr>
              <w:t>მუნიციპალიტეტის ორგანოებისა და თანამდებობის პირების ადმინისტრაციულ-სამართლებრივი აქტები. მუნიციპალიტეტის ადმინისტრაციულ-სამართლებრივი აქტების გასაჩივრება.</w:t>
            </w:r>
          </w:p>
        </w:tc>
      </w:tr>
      <w:tr w:rsidR="004446F2" w:rsidTr="001767A3">
        <w:trPr>
          <w:trHeight w:val="109"/>
          <w:tblCellSpacing w:w="20" w:type="dxa"/>
        </w:trPr>
        <w:tc>
          <w:tcPr>
            <w:tcW w:w="750" w:type="dxa"/>
            <w:vMerge/>
            <w:tcBorders>
              <w:bottom w:val="outset" w:sz="6" w:space="0" w:color="auto"/>
              <w:right w:val="outset" w:sz="6" w:space="0" w:color="auto"/>
            </w:tcBorders>
            <w:shd w:val="clear" w:color="auto" w:fill="auto"/>
            <w:vAlign w:val="center"/>
          </w:tcPr>
          <w:p w:rsidR="004446F2" w:rsidRDefault="004446F2" w:rsidP="004446F2">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4446F2" w:rsidRDefault="004446F2" w:rsidP="004446F2">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446F2" w:rsidRPr="007A2195" w:rsidRDefault="004446F2" w:rsidP="004446F2">
            <w:pPr>
              <w:rPr>
                <w:rFonts w:ascii="Sylfaen" w:hAnsi="Sylfaen" w:cs="Sylfaen"/>
                <w:b/>
                <w:bCs/>
                <w:noProof/>
                <w:sz w:val="16"/>
                <w:szCs w:val="16"/>
                <w:lang w:val="ka-GE"/>
              </w:rPr>
            </w:pPr>
            <w:r w:rsidRPr="0096518F">
              <w:rPr>
                <w:rFonts w:ascii="Sylfaen" w:hAnsi="Sylfaen"/>
                <w:b/>
                <w:sz w:val="16"/>
                <w:szCs w:val="16"/>
                <w:lang w:val="ka-GE"/>
              </w:rPr>
              <w:t>ძირითადი ლიტერატურა:</w:t>
            </w:r>
          </w:p>
        </w:tc>
      </w:tr>
      <w:tr w:rsidR="004446F2" w:rsidTr="008807DF">
        <w:trPr>
          <w:trHeight w:val="91"/>
          <w:tblCellSpacing w:w="20" w:type="dxa"/>
        </w:trPr>
        <w:tc>
          <w:tcPr>
            <w:tcW w:w="750" w:type="dxa"/>
            <w:vMerge/>
            <w:tcBorders>
              <w:bottom w:val="outset" w:sz="6" w:space="0" w:color="auto"/>
              <w:right w:val="outset" w:sz="6" w:space="0" w:color="auto"/>
            </w:tcBorders>
            <w:shd w:val="clear" w:color="auto" w:fill="auto"/>
            <w:vAlign w:val="center"/>
          </w:tcPr>
          <w:p w:rsidR="004446F2" w:rsidRDefault="004446F2" w:rsidP="004446F2">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4446F2" w:rsidRDefault="004446F2" w:rsidP="004446F2">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446F2" w:rsidRPr="00B91406" w:rsidRDefault="004446F2" w:rsidP="004446F2">
            <w:pPr>
              <w:numPr>
                <w:ilvl w:val="0"/>
                <w:numId w:val="40"/>
              </w:numPr>
              <w:ind w:left="217" w:hanging="217"/>
              <w:jc w:val="both"/>
              <w:rPr>
                <w:rFonts w:ascii="Sylfaen" w:hAnsi="Sylfaen" w:cs="Sylfaen"/>
                <w:noProof/>
                <w:sz w:val="16"/>
                <w:szCs w:val="16"/>
                <w:lang w:val="ka-GE"/>
              </w:rPr>
            </w:pPr>
            <w:r w:rsidRPr="00B91406">
              <w:rPr>
                <w:rFonts w:ascii="Sylfaen" w:hAnsi="Sylfaen" w:cs="Sylfaen"/>
                <w:noProof/>
                <w:sz w:val="16"/>
                <w:szCs w:val="16"/>
                <w:lang w:val="ka-GE"/>
              </w:rPr>
              <w:t>ნ. პაპუკაშვილი, მუნიციპალური სამართალი, პირველი გამოცემა, თბ., 2022.</w:t>
            </w:r>
          </w:p>
          <w:p w:rsidR="004446F2" w:rsidRDefault="004446F2" w:rsidP="004446F2">
            <w:pPr>
              <w:numPr>
                <w:ilvl w:val="0"/>
                <w:numId w:val="40"/>
              </w:numPr>
              <w:ind w:left="217" w:hanging="217"/>
              <w:jc w:val="both"/>
              <w:rPr>
                <w:rFonts w:ascii="Sylfaen" w:hAnsi="Sylfaen" w:cs="Sylfaen"/>
                <w:noProof/>
                <w:sz w:val="16"/>
                <w:szCs w:val="16"/>
                <w:lang w:val="ka-GE"/>
              </w:rPr>
            </w:pPr>
            <w:r w:rsidRPr="00B91406">
              <w:rPr>
                <w:rFonts w:ascii="Sylfaen" w:hAnsi="Sylfaen" w:cs="Sylfaen"/>
                <w:noProof/>
                <w:sz w:val="16"/>
                <w:szCs w:val="16"/>
                <w:lang w:val="ka-GE"/>
              </w:rPr>
              <w:t>ა. ზენაიშვილი, ადგილობრივი თვითმმართველობის კოდექსის კომენტარები, თბ., 2015.</w:t>
            </w:r>
          </w:p>
          <w:p w:rsidR="004446F2" w:rsidRPr="007A2195" w:rsidRDefault="004446F2" w:rsidP="004446F2">
            <w:pPr>
              <w:numPr>
                <w:ilvl w:val="0"/>
                <w:numId w:val="40"/>
              </w:numPr>
              <w:ind w:left="217" w:hanging="217"/>
              <w:jc w:val="both"/>
              <w:rPr>
                <w:rFonts w:ascii="Sylfaen" w:hAnsi="Sylfaen"/>
                <w:sz w:val="16"/>
                <w:szCs w:val="16"/>
                <w:lang w:val="ka-GE"/>
              </w:rPr>
            </w:pPr>
            <w:r w:rsidRPr="00B91406">
              <w:rPr>
                <w:rFonts w:ascii="Sylfaen" w:hAnsi="Sylfaen" w:cs="Sylfaen"/>
                <w:noProof/>
                <w:sz w:val="16"/>
                <w:szCs w:val="16"/>
                <w:lang w:val="ka-GE"/>
              </w:rPr>
              <w:t>დ. ლოსაბერიძე, კ. კანდელაკი, მ. აბულაძე, ო. კონჯარია. ადგილობრივი თვითმმართველობა, თბ, 2016.</w:t>
            </w:r>
          </w:p>
        </w:tc>
      </w:tr>
      <w:tr w:rsidR="00742098" w:rsidTr="00CD23B1">
        <w:trPr>
          <w:trHeight w:val="22"/>
          <w:tblCellSpacing w:w="20" w:type="dxa"/>
        </w:trPr>
        <w:tc>
          <w:tcPr>
            <w:tcW w:w="750" w:type="dxa"/>
            <w:vMerge/>
            <w:tcBorders>
              <w:right w:val="outset" w:sz="6" w:space="0" w:color="auto"/>
            </w:tcBorders>
            <w:shd w:val="clear" w:color="auto" w:fill="auto"/>
            <w:vAlign w:val="center"/>
          </w:tcPr>
          <w:p w:rsidR="00742098" w:rsidRDefault="00742098" w:rsidP="00742098">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742098" w:rsidRDefault="00742098" w:rsidP="00742098">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(1</w:t>
            </w:r>
            <w:r>
              <w:rPr>
                <w:rFonts w:ascii="Sylfaen" w:hAnsi="Sylfaen"/>
                <w:color w:val="000000"/>
                <w:sz w:val="16"/>
                <w:szCs w:val="16"/>
                <w:lang w:val="en-US"/>
              </w:rPr>
              <w:t xml:space="preserve">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42098" w:rsidRPr="00B51CD1" w:rsidRDefault="00742098" w:rsidP="00742098">
            <w:pPr>
              <w:rPr>
                <w:rFonts w:ascii="Sylfaen" w:hAnsi="Sylfaen"/>
                <w:bCs/>
                <w:sz w:val="16"/>
                <w:szCs w:val="16"/>
                <w:lang w:val="en-US"/>
              </w:rPr>
            </w:pPr>
            <w:r w:rsidRPr="00B51CD1">
              <w:rPr>
                <w:rFonts w:ascii="Sylfaen" w:hAnsi="Sylfaen"/>
                <w:bCs/>
                <w:sz w:val="16"/>
                <w:szCs w:val="16"/>
                <w:lang w:val="ka-GE"/>
              </w:rPr>
              <w:t>წერითი გამოკითხვა. მაქსიმალური შეფასება -  3 ქულა</w:t>
            </w:r>
          </w:p>
        </w:tc>
      </w:tr>
      <w:tr w:rsidR="00742098" w:rsidTr="00C82201">
        <w:trPr>
          <w:trHeight w:val="253"/>
          <w:tblCellSpacing w:w="20" w:type="dxa"/>
        </w:trPr>
        <w:tc>
          <w:tcPr>
            <w:tcW w:w="750" w:type="dxa"/>
            <w:tcBorders>
              <w:right w:val="outset" w:sz="6" w:space="0" w:color="auto"/>
            </w:tcBorders>
            <w:shd w:val="clear" w:color="auto" w:fill="auto"/>
            <w:vAlign w:val="center"/>
          </w:tcPr>
          <w:p w:rsidR="00742098" w:rsidRDefault="00742098" w:rsidP="00742098">
            <w:pPr>
              <w:jc w:val="center"/>
              <w:rPr>
                <w:rFonts w:ascii="Sylfaen" w:hAnsi="Sylfaen"/>
                <w:color w:val="000000"/>
                <w:sz w:val="16"/>
                <w:szCs w:val="16"/>
                <w:lang w:val="en-US"/>
              </w:rPr>
            </w:pPr>
            <w:r>
              <w:rPr>
                <w:rFonts w:ascii="Sylfaen" w:hAnsi="Sylfaen"/>
                <w:color w:val="000000"/>
                <w:sz w:val="16"/>
                <w:szCs w:val="16"/>
                <w:lang w:val="en-US"/>
              </w:rPr>
              <w:t>8-9</w:t>
            </w: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742098" w:rsidRDefault="00742098" w:rsidP="00742098">
            <w:pPr>
              <w:jc w:val="center"/>
              <w:rPr>
                <w:rFonts w:ascii="Sylfaen" w:hAnsi="Sylfaen"/>
                <w:color w:val="000000"/>
                <w:sz w:val="16"/>
                <w:szCs w:val="16"/>
                <w:lang w:val="en-US"/>
              </w:rPr>
            </w:pPr>
            <w:r>
              <w:rPr>
                <w:rFonts w:ascii="Sylfaen" w:hAnsi="Sylfaen"/>
                <w:color w:val="000000"/>
                <w:sz w:val="16"/>
                <w:szCs w:val="16"/>
                <w:lang w:val="ka-GE"/>
              </w:rPr>
              <w:t>შუალედური</w:t>
            </w:r>
          </w:p>
          <w:p w:rsidR="00742098" w:rsidRDefault="00742098" w:rsidP="00742098">
            <w:pPr>
              <w:jc w:val="center"/>
              <w:rPr>
                <w:rFonts w:ascii="Sylfaen" w:hAnsi="Sylfaen"/>
                <w:color w:val="000000"/>
                <w:sz w:val="16"/>
                <w:szCs w:val="16"/>
                <w:lang w:val="ka-GE"/>
              </w:rPr>
            </w:pPr>
            <w:r>
              <w:rPr>
                <w:rFonts w:ascii="Sylfaen" w:hAnsi="Sylfaen"/>
                <w:color w:val="000000"/>
                <w:sz w:val="16"/>
                <w:szCs w:val="16"/>
                <w:lang w:val="ka-GE"/>
              </w:rPr>
              <w:t>გამოცდა</w:t>
            </w:r>
            <w:r>
              <w:rPr>
                <w:rFonts w:ascii="Sylfaen" w:hAnsi="Sylfaen"/>
                <w:color w:val="000000"/>
                <w:sz w:val="16"/>
                <w:szCs w:val="16"/>
                <w:lang w:val="en-US"/>
              </w:rPr>
              <w:t xml:space="preserve"> </w:t>
            </w:r>
            <w:r>
              <w:rPr>
                <w:rFonts w:ascii="Sylfaen" w:hAnsi="Sylfaen"/>
                <w:color w:val="000000"/>
                <w:sz w:val="16"/>
                <w:szCs w:val="16"/>
                <w:lang w:val="ka-GE"/>
              </w:rPr>
              <w:t>(</w:t>
            </w:r>
            <w:r>
              <w:rPr>
                <w:rFonts w:ascii="Sylfaen" w:hAnsi="Sylfaen"/>
                <w:color w:val="000000"/>
                <w:sz w:val="16"/>
                <w:szCs w:val="16"/>
                <w:lang w:val="en-US"/>
              </w:rPr>
              <w:t>3</w:t>
            </w:r>
            <w:r>
              <w:rPr>
                <w:rFonts w:ascii="Sylfaen" w:hAnsi="Sylfaen"/>
                <w:color w:val="000000"/>
                <w:sz w:val="16"/>
                <w:szCs w:val="16"/>
                <w:lang w:val="ka-GE"/>
              </w:rPr>
              <w:t xml:space="preserve">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42098" w:rsidRPr="002C30C0" w:rsidRDefault="00742098" w:rsidP="00742098">
            <w:pPr>
              <w:jc w:val="center"/>
              <w:rPr>
                <w:rFonts w:ascii="Sylfaen" w:hAnsi="Sylfaen"/>
                <w:sz w:val="16"/>
                <w:szCs w:val="16"/>
                <w:lang w:val="ka-GE"/>
              </w:rPr>
            </w:pPr>
            <w:r w:rsidRPr="002C30C0">
              <w:rPr>
                <w:rFonts w:ascii="Sylfaen" w:hAnsi="Sylfaen"/>
                <w:sz w:val="16"/>
                <w:szCs w:val="16"/>
                <w:lang w:val="ka-GE"/>
              </w:rPr>
              <w:t xml:space="preserve">შუალედური </w:t>
            </w:r>
            <w:r w:rsidRPr="00B47C51">
              <w:rPr>
                <w:rFonts w:ascii="Sylfaen" w:hAnsi="Sylfaen"/>
                <w:sz w:val="16"/>
                <w:szCs w:val="16"/>
                <w:lang w:val="ka-GE"/>
              </w:rPr>
              <w:t>წერითი  გამოცდა.</w:t>
            </w:r>
            <w:r w:rsidRPr="002C30C0">
              <w:rPr>
                <w:rFonts w:ascii="Sylfaen" w:hAnsi="Sylfaen"/>
                <w:sz w:val="16"/>
                <w:szCs w:val="16"/>
                <w:lang w:val="ka-GE"/>
              </w:rPr>
              <w:t xml:space="preserve">  მაქსიმალური შეფასება</w:t>
            </w:r>
            <w:r w:rsidRPr="00B47C51">
              <w:rPr>
                <w:rFonts w:ascii="Sylfaen" w:hAnsi="Sylfaen"/>
                <w:sz w:val="16"/>
                <w:szCs w:val="16"/>
                <w:lang w:val="ka-GE"/>
              </w:rPr>
              <w:t xml:space="preserve"> -  30 ქულა</w:t>
            </w:r>
          </w:p>
          <w:p w:rsidR="00742098" w:rsidRPr="002C30C0" w:rsidRDefault="00742098" w:rsidP="00742098">
            <w:pPr>
              <w:jc w:val="center"/>
              <w:rPr>
                <w:rFonts w:ascii="Sylfaen" w:hAnsi="Sylfaen"/>
                <w:sz w:val="16"/>
                <w:szCs w:val="16"/>
                <w:lang w:val="ka-GE"/>
              </w:rPr>
            </w:pPr>
          </w:p>
          <w:p w:rsidR="00742098" w:rsidRPr="00B47C51" w:rsidRDefault="00742098" w:rsidP="00742098">
            <w:pPr>
              <w:jc w:val="center"/>
              <w:rPr>
                <w:rFonts w:ascii="Sylfaen" w:hAnsi="Sylfaen"/>
                <w:sz w:val="16"/>
                <w:szCs w:val="16"/>
                <w:lang w:val="en-US"/>
              </w:rPr>
            </w:pPr>
            <w:r w:rsidRPr="00B47C51">
              <w:rPr>
                <w:rFonts w:ascii="Sylfaen" w:hAnsi="Sylfaen"/>
                <w:sz w:val="16"/>
                <w:szCs w:val="16"/>
                <w:lang w:val="ka-GE"/>
              </w:rPr>
              <w:t>(მოსამზადებელი მასალა - I-დან V</w:t>
            </w:r>
            <w:r w:rsidRPr="00B47C51">
              <w:rPr>
                <w:rFonts w:ascii="Sylfaen" w:hAnsi="Sylfaen"/>
                <w:sz w:val="16"/>
                <w:szCs w:val="16"/>
                <w:lang w:val="en-US"/>
              </w:rPr>
              <w:t>II</w:t>
            </w:r>
            <w:r w:rsidRPr="00B47C51">
              <w:rPr>
                <w:rFonts w:ascii="Sylfaen" w:hAnsi="Sylfaen"/>
                <w:sz w:val="16"/>
                <w:szCs w:val="16"/>
                <w:lang w:val="ka-GE"/>
              </w:rPr>
              <w:t xml:space="preserve"> კვირის ჩათვლით განვლილი საკითხები)</w:t>
            </w:r>
          </w:p>
        </w:tc>
      </w:tr>
      <w:tr w:rsidR="00742098" w:rsidTr="00C84E55">
        <w:trPr>
          <w:trHeight w:val="163"/>
          <w:tblCellSpacing w:w="20" w:type="dxa"/>
        </w:trPr>
        <w:tc>
          <w:tcPr>
            <w:tcW w:w="750" w:type="dxa"/>
            <w:vMerge w:val="restart"/>
            <w:tcBorders>
              <w:right w:val="outset" w:sz="6" w:space="0" w:color="auto"/>
            </w:tcBorders>
            <w:shd w:val="clear" w:color="auto" w:fill="auto"/>
            <w:vAlign w:val="center"/>
          </w:tcPr>
          <w:p w:rsidR="00742098" w:rsidRDefault="00742098" w:rsidP="00742098">
            <w:pPr>
              <w:jc w:val="center"/>
              <w:rPr>
                <w:rFonts w:ascii="Sylfaen" w:hAnsi="Sylfaen"/>
                <w:color w:val="000000"/>
                <w:sz w:val="16"/>
                <w:szCs w:val="16"/>
                <w:lang w:val="en-US"/>
              </w:rPr>
            </w:pPr>
            <w:r>
              <w:rPr>
                <w:rFonts w:ascii="Sylfaen" w:hAnsi="Sylfaen"/>
                <w:color w:val="000000"/>
                <w:sz w:val="16"/>
                <w:szCs w:val="16"/>
                <w:lang w:val="en-US"/>
              </w:rPr>
              <w:t>10</w:t>
            </w:r>
          </w:p>
          <w:p w:rsidR="00742098" w:rsidRDefault="00742098" w:rsidP="00742098">
            <w:pPr>
              <w:jc w:val="center"/>
              <w:rPr>
                <w:rFonts w:ascii="Sylfaen" w:hAnsi="Sylfaen"/>
                <w:color w:val="000000"/>
                <w:sz w:val="16"/>
                <w:szCs w:val="16"/>
                <w:lang w:val="en-US"/>
              </w:rPr>
            </w:pPr>
          </w:p>
          <w:p w:rsidR="00742098" w:rsidRDefault="00742098" w:rsidP="00742098">
            <w:pPr>
              <w:jc w:val="center"/>
              <w:rPr>
                <w:rFonts w:ascii="Sylfaen" w:hAnsi="Sylfaen"/>
                <w:color w:val="000000"/>
                <w:sz w:val="16"/>
                <w:szCs w:val="16"/>
                <w:lang w:val="en-US"/>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742098" w:rsidRDefault="00742098" w:rsidP="00742098">
            <w:pPr>
              <w:jc w:val="center"/>
              <w:rPr>
                <w:rFonts w:ascii="Sylfaen" w:hAnsi="Sylfaen"/>
                <w:color w:val="000000"/>
                <w:sz w:val="16"/>
                <w:szCs w:val="16"/>
                <w:lang w:val="ka-GE"/>
              </w:rPr>
            </w:pPr>
            <w:r>
              <w:rPr>
                <w:rFonts w:ascii="Sylfaen" w:hAnsi="Sylfaen"/>
                <w:color w:val="000000"/>
                <w:sz w:val="16"/>
                <w:szCs w:val="16"/>
                <w:lang w:val="ka-GE"/>
              </w:rPr>
              <w:lastRenderedPageBreak/>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742098" w:rsidRDefault="00742098" w:rsidP="00742098">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446F2" w:rsidRPr="004446F2" w:rsidRDefault="004446F2" w:rsidP="004446F2">
            <w:pPr>
              <w:jc w:val="both"/>
              <w:rPr>
                <w:rFonts w:ascii="Sylfaen" w:hAnsi="Sylfaen"/>
                <w:b/>
                <w:sz w:val="16"/>
                <w:szCs w:val="16"/>
                <w:lang w:val="ka-GE"/>
              </w:rPr>
            </w:pPr>
            <w:r w:rsidRPr="004446F2">
              <w:rPr>
                <w:rFonts w:ascii="Sylfaen" w:hAnsi="Sylfaen" w:cs="Sylfaen"/>
                <w:b/>
                <w:noProof/>
                <w:sz w:val="16"/>
                <w:szCs w:val="16"/>
                <w:lang w:val="ka-GE"/>
              </w:rPr>
              <w:t xml:space="preserve">თემა 8. </w:t>
            </w:r>
            <w:r w:rsidRPr="004446F2">
              <w:rPr>
                <w:rFonts w:ascii="Sylfaen" w:hAnsi="Sylfaen"/>
                <w:b/>
                <w:sz w:val="16"/>
                <w:szCs w:val="16"/>
                <w:lang w:val="ka-GE"/>
              </w:rPr>
              <w:t>მუნიციპალიტეტის ქონება</w:t>
            </w:r>
          </w:p>
          <w:p w:rsidR="004446F2" w:rsidRPr="004446F2" w:rsidRDefault="004446F2" w:rsidP="004446F2">
            <w:pPr>
              <w:jc w:val="both"/>
              <w:rPr>
                <w:rFonts w:ascii="Sylfaen" w:hAnsi="Sylfaen"/>
                <w:sz w:val="16"/>
                <w:szCs w:val="16"/>
                <w:lang w:val="ka-GE"/>
              </w:rPr>
            </w:pPr>
            <w:r w:rsidRPr="004446F2">
              <w:rPr>
                <w:rFonts w:ascii="Sylfaen" w:hAnsi="Sylfaen"/>
                <w:sz w:val="16"/>
                <w:szCs w:val="16"/>
                <w:lang w:val="ka-GE"/>
              </w:rPr>
              <w:t> </w:t>
            </w:r>
          </w:p>
          <w:p w:rsidR="00742098" w:rsidRPr="004446F2" w:rsidRDefault="004446F2" w:rsidP="004446F2">
            <w:pPr>
              <w:jc w:val="both"/>
              <w:rPr>
                <w:rFonts w:ascii="Sylfaen" w:hAnsi="Sylfaen"/>
                <w:sz w:val="16"/>
                <w:szCs w:val="16"/>
                <w:lang w:val="ka-GE"/>
              </w:rPr>
            </w:pPr>
            <w:r w:rsidRPr="004446F2">
              <w:rPr>
                <w:rFonts w:ascii="Sylfaen" w:hAnsi="Sylfaen"/>
                <w:sz w:val="16"/>
                <w:szCs w:val="16"/>
                <w:lang w:val="ka-GE"/>
              </w:rPr>
              <w:lastRenderedPageBreak/>
              <w:t>მუნიციპალიტეტის ქონება. მუნიციპალიტეტის/მუნიციპალიტეტების კერძო სამართლის იურიდიული პირი. მუნიციპალიტეტისთვის კანონით მიკუთვნებული ქონება. მუნიციპალიტეტის საკუთრებაში არსებული ქონების სახელმწიფოსათვის ან/და ავტონომიური რესპუბლიკისათვის საკუთრებაში უსასყიდლოდ გადაცემა. მუნიციპალიტეტის ქონებაზე საკუთრების უფლება. მუნიციპალიტეტის მიერ ქონებრივი უფლებების განხორციელების ძირითადი პრინციპები. მუნიციპალიტეტის ქონების შექმნა. მუნიციპალიტეტის ქონების შექმნის წყაროები. სახელმწიფო საკუთრებაში არსებული ქონების მუნიციპალიტეტისთვის საკუთრებაში გადაცემა. მუნიციპალიტეტის ქონების პრივატიზების, სარგებლობის უფლებითა და მართვის უფლებით გადაცემის რეგულირება და საწყისი საპრივატიზებო საფასურის განსაზღვრის განსაკუთრებული შემთხვევები. მუნიციპალიტეტის ქონების პრივატიზების ფორმები. თბილისის ქონების პრივატიზების წესი. მუნიციპალიტეტის საკუთრებაში არსებული უძრავი ქონების პრივატიზების განსაკუთრებული პირობები. მუნიციპალიტეტის ქონების პრივატიზების შესახებ გარიგების გაფორმება და გარიგების ბათილობა. მუნიციპალიტეტის ძირითადი (განუსხვისებელი) ქონების გასხვისების წესი. მუნიციპალიტეტის ქონების სარგებლობის უფლებით გადაცემის ფორმები და წესი. თბილისის ქონების სარგებლობის უფლებით გადაცემის ფორმები და წესი. მუნიციპალიტეტისთვის დელეგირებული უფლებამოსილების განსახორციელებლად ქონების სარგებლობის უფლებით გადაცემა. მუნიციპალიტეტის საკუთრებაში არსებული არამატერიალური ქონებრივი სიკეთე. წილებისა და აქციების განკარგვის ფორმები. თბილისის საკუთრებაში არსებული წილების ან აქციების ან სერტიფიკატებით წარმოდგენილი აქციების პირდაპირ ან შუამავლის მეშვეობით, საჯარო ან კერძო შეთავაზებით, მუნიციპალიტეტის საკუთრებაში არსებული წილებისა და აქციების მართვის უფლებით გადაცემა. მუნიციპალიტეტის საკუთრებაში არსებული მოთხოვნებისა და უფლებების განკარგვა.  მუნიციპალიტეტის ქონების განკარგვის შედეგად შემოსული თანხები.</w:t>
            </w:r>
          </w:p>
        </w:tc>
      </w:tr>
      <w:tr w:rsidR="004446F2" w:rsidTr="001767A3">
        <w:trPr>
          <w:trHeight w:val="253"/>
          <w:tblCellSpacing w:w="20" w:type="dxa"/>
        </w:trPr>
        <w:tc>
          <w:tcPr>
            <w:tcW w:w="750" w:type="dxa"/>
            <w:vMerge/>
            <w:tcBorders>
              <w:right w:val="outset" w:sz="6" w:space="0" w:color="auto"/>
            </w:tcBorders>
            <w:shd w:val="clear" w:color="auto" w:fill="auto"/>
            <w:vAlign w:val="center"/>
          </w:tcPr>
          <w:p w:rsidR="004446F2" w:rsidRDefault="004446F2" w:rsidP="004446F2">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4446F2" w:rsidRDefault="004446F2" w:rsidP="004446F2">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446F2" w:rsidRPr="007A2195" w:rsidRDefault="004446F2" w:rsidP="004446F2">
            <w:pPr>
              <w:rPr>
                <w:rFonts w:ascii="Sylfaen" w:hAnsi="Sylfaen"/>
                <w:b/>
                <w:bCs/>
                <w:sz w:val="16"/>
                <w:szCs w:val="16"/>
                <w:lang w:val="ka-GE"/>
              </w:rPr>
            </w:pPr>
            <w:r w:rsidRPr="0096518F">
              <w:rPr>
                <w:rFonts w:ascii="Sylfaen" w:hAnsi="Sylfaen"/>
                <w:b/>
                <w:sz w:val="16"/>
                <w:szCs w:val="16"/>
                <w:lang w:val="ka-GE"/>
              </w:rPr>
              <w:t>ძირითადი ლიტერატურა:</w:t>
            </w:r>
          </w:p>
        </w:tc>
      </w:tr>
      <w:tr w:rsidR="004446F2" w:rsidTr="008807DF">
        <w:trPr>
          <w:trHeight w:val="28"/>
          <w:tblCellSpacing w:w="20" w:type="dxa"/>
        </w:trPr>
        <w:tc>
          <w:tcPr>
            <w:tcW w:w="750" w:type="dxa"/>
            <w:vMerge/>
            <w:tcBorders>
              <w:right w:val="outset" w:sz="6" w:space="0" w:color="auto"/>
            </w:tcBorders>
            <w:shd w:val="clear" w:color="auto" w:fill="auto"/>
            <w:vAlign w:val="center"/>
          </w:tcPr>
          <w:p w:rsidR="004446F2" w:rsidRDefault="004446F2" w:rsidP="004446F2">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4446F2" w:rsidRDefault="004446F2" w:rsidP="004446F2">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446F2" w:rsidRPr="00B91406" w:rsidRDefault="004446F2" w:rsidP="004446F2">
            <w:pPr>
              <w:numPr>
                <w:ilvl w:val="0"/>
                <w:numId w:val="40"/>
              </w:numPr>
              <w:ind w:left="217" w:hanging="217"/>
              <w:jc w:val="both"/>
              <w:rPr>
                <w:rFonts w:ascii="Sylfaen" w:hAnsi="Sylfaen" w:cs="Sylfaen"/>
                <w:noProof/>
                <w:sz w:val="16"/>
                <w:szCs w:val="16"/>
                <w:lang w:val="ka-GE"/>
              </w:rPr>
            </w:pPr>
            <w:r w:rsidRPr="00B91406">
              <w:rPr>
                <w:rFonts w:ascii="Sylfaen" w:hAnsi="Sylfaen" w:cs="Sylfaen"/>
                <w:noProof/>
                <w:sz w:val="16"/>
                <w:szCs w:val="16"/>
                <w:lang w:val="ka-GE"/>
              </w:rPr>
              <w:t>ნ. პაპუკაშვილი, მუნიციპალური სამართალი, პირველი გამოცემა, თბ., 2022.</w:t>
            </w:r>
          </w:p>
          <w:p w:rsidR="004446F2" w:rsidRDefault="004446F2" w:rsidP="004446F2">
            <w:pPr>
              <w:numPr>
                <w:ilvl w:val="0"/>
                <w:numId w:val="40"/>
              </w:numPr>
              <w:ind w:left="217" w:hanging="217"/>
              <w:jc w:val="both"/>
              <w:rPr>
                <w:rFonts w:ascii="Sylfaen" w:hAnsi="Sylfaen" w:cs="Sylfaen"/>
                <w:noProof/>
                <w:sz w:val="16"/>
                <w:szCs w:val="16"/>
                <w:lang w:val="ka-GE"/>
              </w:rPr>
            </w:pPr>
            <w:r w:rsidRPr="00B91406">
              <w:rPr>
                <w:rFonts w:ascii="Sylfaen" w:hAnsi="Sylfaen" w:cs="Sylfaen"/>
                <w:noProof/>
                <w:sz w:val="16"/>
                <w:szCs w:val="16"/>
                <w:lang w:val="ka-GE"/>
              </w:rPr>
              <w:t>ა. ზენაიშვილი, ადგილობრივი თვითმმართველობის კოდექსის კომენტარები, თბ., 2015.</w:t>
            </w:r>
          </w:p>
          <w:p w:rsidR="004446F2" w:rsidRPr="007A2195" w:rsidRDefault="004446F2" w:rsidP="004446F2">
            <w:pPr>
              <w:numPr>
                <w:ilvl w:val="0"/>
                <w:numId w:val="40"/>
              </w:numPr>
              <w:ind w:left="252" w:hanging="252"/>
              <w:jc w:val="both"/>
              <w:rPr>
                <w:rFonts w:ascii="Sylfaen" w:hAnsi="Sylfaen" w:cs="Sylfaen"/>
                <w:sz w:val="16"/>
                <w:szCs w:val="16"/>
                <w:lang w:val="ka-GE"/>
              </w:rPr>
            </w:pPr>
            <w:r w:rsidRPr="00B91406">
              <w:rPr>
                <w:rFonts w:ascii="Sylfaen" w:hAnsi="Sylfaen" w:cs="Sylfaen"/>
                <w:noProof/>
                <w:sz w:val="16"/>
                <w:szCs w:val="16"/>
                <w:lang w:val="ka-GE"/>
              </w:rPr>
              <w:t>დ. ლოსაბერიძე, კ. კანდელაკი, მ. აბულაძე, ო. კონჯარია. ადგილობრივი თვითმმართველობა, თბ, 2016.</w:t>
            </w:r>
          </w:p>
        </w:tc>
      </w:tr>
      <w:tr w:rsidR="00742098" w:rsidTr="00CD23B1">
        <w:trPr>
          <w:trHeight w:val="22"/>
          <w:tblCellSpacing w:w="20" w:type="dxa"/>
        </w:trPr>
        <w:tc>
          <w:tcPr>
            <w:tcW w:w="750" w:type="dxa"/>
            <w:vMerge/>
            <w:tcBorders>
              <w:bottom w:val="outset" w:sz="6" w:space="0" w:color="auto"/>
              <w:right w:val="outset" w:sz="6" w:space="0" w:color="auto"/>
            </w:tcBorders>
            <w:shd w:val="clear" w:color="auto" w:fill="auto"/>
            <w:vAlign w:val="center"/>
          </w:tcPr>
          <w:p w:rsidR="00742098" w:rsidRDefault="00742098" w:rsidP="00742098">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742098" w:rsidRDefault="00742098" w:rsidP="00742098">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(1</w:t>
            </w:r>
            <w:r>
              <w:rPr>
                <w:rFonts w:ascii="Sylfaen" w:hAnsi="Sylfaen"/>
                <w:color w:val="000000"/>
                <w:sz w:val="16"/>
                <w:szCs w:val="16"/>
                <w:lang w:val="en-US"/>
              </w:rPr>
              <w:t xml:space="preserve">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42098" w:rsidRPr="00B47C51" w:rsidRDefault="00742098" w:rsidP="00742098">
            <w:pPr>
              <w:rPr>
                <w:rFonts w:ascii="Sylfaen" w:hAnsi="Sylfaen"/>
                <w:sz w:val="16"/>
                <w:szCs w:val="16"/>
                <w:lang w:val="ka-GE"/>
              </w:rPr>
            </w:pPr>
            <w:r w:rsidRPr="00B47C51">
              <w:rPr>
                <w:rFonts w:ascii="Sylfaen" w:hAnsi="Sylfaen"/>
                <w:sz w:val="16"/>
                <w:szCs w:val="16"/>
                <w:lang w:val="ka-GE"/>
              </w:rPr>
              <w:t>შუალედური წერითი გამოცდის შედგების განხილვა</w:t>
            </w:r>
          </w:p>
        </w:tc>
      </w:tr>
      <w:tr w:rsidR="00742098" w:rsidTr="00C84E55">
        <w:trPr>
          <w:trHeight w:val="370"/>
          <w:tblCellSpacing w:w="20" w:type="dxa"/>
        </w:trPr>
        <w:tc>
          <w:tcPr>
            <w:tcW w:w="750" w:type="dxa"/>
            <w:vMerge w:val="restart"/>
            <w:tcBorders>
              <w:top w:val="outset" w:sz="6" w:space="0" w:color="auto"/>
              <w:left w:val="outset" w:sz="6" w:space="0" w:color="auto"/>
              <w:right w:val="outset" w:sz="6" w:space="0" w:color="auto"/>
            </w:tcBorders>
            <w:shd w:val="clear" w:color="auto" w:fill="auto"/>
            <w:vAlign w:val="center"/>
          </w:tcPr>
          <w:p w:rsidR="00742098" w:rsidRDefault="00742098" w:rsidP="00742098">
            <w:pPr>
              <w:jc w:val="center"/>
              <w:rPr>
                <w:rFonts w:ascii="Sylfaen" w:hAnsi="Sylfaen"/>
                <w:color w:val="000000"/>
                <w:sz w:val="16"/>
                <w:szCs w:val="16"/>
                <w:lang w:val="ka-GE"/>
              </w:rPr>
            </w:pPr>
          </w:p>
          <w:p w:rsidR="00742098" w:rsidRDefault="00742098" w:rsidP="00742098">
            <w:pPr>
              <w:jc w:val="center"/>
              <w:rPr>
                <w:rFonts w:ascii="Sylfaen" w:hAnsi="Sylfaen"/>
                <w:color w:val="000000"/>
                <w:sz w:val="16"/>
                <w:szCs w:val="16"/>
                <w:lang w:val="en-US"/>
              </w:rPr>
            </w:pPr>
            <w:r>
              <w:rPr>
                <w:rFonts w:ascii="Sylfaen" w:hAnsi="Sylfaen"/>
                <w:color w:val="000000"/>
                <w:sz w:val="16"/>
                <w:szCs w:val="16"/>
                <w:lang w:val="ka-GE"/>
              </w:rPr>
              <w:t>1</w:t>
            </w:r>
            <w:r>
              <w:rPr>
                <w:rFonts w:ascii="Sylfaen" w:hAnsi="Sylfaen"/>
                <w:color w:val="000000"/>
                <w:sz w:val="16"/>
                <w:szCs w:val="16"/>
                <w:lang w:val="en-US"/>
              </w:rPr>
              <w:t>1</w:t>
            </w:r>
          </w:p>
          <w:p w:rsidR="00742098" w:rsidRDefault="00742098" w:rsidP="00742098">
            <w:pPr>
              <w:jc w:val="center"/>
              <w:rPr>
                <w:rFonts w:ascii="Sylfaen" w:hAnsi="Sylfaen"/>
                <w:color w:val="000000"/>
                <w:sz w:val="16"/>
                <w:szCs w:val="16"/>
                <w:lang w:val="ka-GE"/>
              </w:rPr>
            </w:pPr>
          </w:p>
          <w:p w:rsidR="00742098" w:rsidRDefault="00742098" w:rsidP="00742098">
            <w:pPr>
              <w:jc w:val="center"/>
              <w:rPr>
                <w:rFonts w:ascii="Sylfaen" w:hAnsi="Sylfaen"/>
                <w:color w:val="000000"/>
                <w:sz w:val="16"/>
                <w:szCs w:val="16"/>
                <w:lang w:val="ka-GE"/>
              </w:rPr>
            </w:pPr>
          </w:p>
          <w:p w:rsidR="00742098" w:rsidRDefault="00742098" w:rsidP="00742098">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742098" w:rsidRDefault="00742098" w:rsidP="00742098">
            <w:pPr>
              <w:jc w:val="center"/>
              <w:rPr>
                <w:rFonts w:ascii="Sylfaen" w:hAnsi="Sylfaen"/>
                <w:color w:val="000000"/>
                <w:sz w:val="16"/>
                <w:szCs w:val="16"/>
                <w:lang w:val="ka-GE"/>
              </w:rPr>
            </w:pPr>
          </w:p>
          <w:p w:rsidR="00742098" w:rsidRDefault="00742098" w:rsidP="00742098">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w:t>
            </w:r>
            <w:r>
              <w:rPr>
                <w:rFonts w:ascii="Sylfaen" w:hAnsi="Sylfaen"/>
                <w:color w:val="000000"/>
                <w:sz w:val="16"/>
                <w:szCs w:val="16"/>
                <w:lang w:val="en-US"/>
              </w:rPr>
              <w:t xml:space="preserve"> </w:t>
            </w:r>
            <w:r>
              <w:rPr>
                <w:rFonts w:ascii="Sylfaen" w:hAnsi="Sylfaen"/>
                <w:color w:val="000000"/>
                <w:sz w:val="16"/>
                <w:szCs w:val="16"/>
                <w:lang w:val="ka-GE"/>
              </w:rPr>
              <w:t>სთ.)</w:t>
            </w:r>
          </w:p>
          <w:p w:rsidR="00742098" w:rsidRDefault="00742098" w:rsidP="00742098">
            <w:pPr>
              <w:jc w:val="center"/>
              <w:rPr>
                <w:rFonts w:ascii="Sylfaen" w:hAnsi="Sylfaen"/>
                <w:color w:val="000000"/>
                <w:sz w:val="16"/>
                <w:szCs w:val="16"/>
                <w:lang w:val="ka-GE"/>
              </w:rPr>
            </w:pPr>
          </w:p>
          <w:p w:rsidR="00742098" w:rsidRDefault="00742098" w:rsidP="00742098">
            <w:pPr>
              <w:jc w:val="center"/>
              <w:rPr>
                <w:rFonts w:ascii="Sylfaen" w:hAnsi="Sylfaen"/>
                <w:color w:val="000000"/>
                <w:sz w:val="16"/>
                <w:szCs w:val="16"/>
                <w:lang w:val="en-US"/>
              </w:rPr>
            </w:pPr>
          </w:p>
          <w:p w:rsidR="00742098" w:rsidRDefault="00742098" w:rsidP="00742098">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446F2" w:rsidRPr="004446F2" w:rsidRDefault="004446F2" w:rsidP="004446F2">
            <w:pPr>
              <w:jc w:val="both"/>
              <w:rPr>
                <w:rFonts w:ascii="Sylfaen" w:hAnsi="Sylfaen"/>
                <w:b/>
                <w:sz w:val="16"/>
                <w:szCs w:val="16"/>
                <w:lang w:val="ka-GE"/>
              </w:rPr>
            </w:pPr>
            <w:r w:rsidRPr="004446F2">
              <w:rPr>
                <w:rFonts w:ascii="Sylfaen" w:hAnsi="Sylfaen" w:cs="Sylfaen"/>
                <w:b/>
                <w:noProof/>
                <w:sz w:val="16"/>
                <w:szCs w:val="16"/>
                <w:lang w:val="ka-GE"/>
              </w:rPr>
              <w:t xml:space="preserve">თემა 9. </w:t>
            </w:r>
            <w:r w:rsidRPr="004446F2">
              <w:rPr>
                <w:rFonts w:ascii="Sylfaen" w:hAnsi="Sylfaen"/>
                <w:b/>
                <w:sz w:val="16"/>
                <w:szCs w:val="16"/>
                <w:lang w:val="ka-GE"/>
              </w:rPr>
              <w:t>მუნიციპალიტეტის ბიუჯეტი და ეკონომიკური საფუძვლები. მუნიციპალიტეტის ორგანოების საქმიანობის აუდიტი</w:t>
            </w:r>
          </w:p>
          <w:p w:rsidR="004446F2" w:rsidRPr="004446F2" w:rsidRDefault="004446F2" w:rsidP="004446F2">
            <w:pPr>
              <w:jc w:val="both"/>
              <w:rPr>
                <w:rFonts w:ascii="Sylfaen" w:hAnsi="Sylfaen"/>
                <w:sz w:val="16"/>
                <w:szCs w:val="16"/>
                <w:lang w:val="ka-GE"/>
              </w:rPr>
            </w:pPr>
          </w:p>
          <w:p w:rsidR="00742098" w:rsidRPr="004446F2" w:rsidRDefault="004446F2" w:rsidP="00BC12D7">
            <w:pPr>
              <w:jc w:val="both"/>
              <w:rPr>
                <w:rFonts w:ascii="Sylfaen" w:hAnsi="Sylfaen"/>
                <w:sz w:val="16"/>
                <w:szCs w:val="16"/>
                <w:lang w:val="ka-GE"/>
              </w:rPr>
            </w:pPr>
            <w:r w:rsidRPr="004446F2">
              <w:rPr>
                <w:rFonts w:ascii="Sylfaen" w:hAnsi="Sylfaen"/>
                <w:sz w:val="16"/>
                <w:szCs w:val="16"/>
                <w:lang w:val="ka-GE"/>
              </w:rPr>
              <w:t xml:space="preserve">მუნიციპალიტეტის ბიუჯეტი. მუნიციპალიტეტის ბიუჯეტის დამოუკიდებლობა. მუნიციპალიტეტის ბიუჯეტის პროექტის განხილვა და დამტკიცება. მუნიციპალიტეტის ბიუჯეტის შემოსულობები. ადგილობრივი გადასახადისა და მოსაკრებლის განსაზღვრა და ადმინისტრირების წესი. მუნიციპალიტეტის ბიუჯეტისთვის გამოსაყოფი ტრანსფერის სახეები. კაპიტალური ტრანსფერი. მიზნობრივი ტრანსფერი.  სპეციალური ტრანსფერი. მუნიციპალიტეტის ბიუჯეტის სარეზერვო ფონდი. მუნიციპალიტეტის მიერ სესხის აღება და გრანტის მიღება. მუნიციპალიტეტის ბიუჯეტის გადასახდელები. დამოუკიდებლობა გადასახდელების მიმართულებების განსაზღვრისას. შემოსავლების კომპენსირება. მუნიციპალიტეტის ორგანოების საქმიანობის კანონიერებისა და ეფექტიანობის უზრუნველყოფა. მუნიციპალიტეტის ორგანოების საქმიანობის სახელმწიფო აუდიტი, დამოუკიდებელი აუდიტი და შიდა აუდიტი. </w:t>
            </w:r>
          </w:p>
        </w:tc>
      </w:tr>
      <w:tr w:rsidR="004446F2" w:rsidTr="000511D2">
        <w:trPr>
          <w:trHeight w:val="22"/>
          <w:tblCellSpacing w:w="20" w:type="dxa"/>
        </w:trPr>
        <w:tc>
          <w:tcPr>
            <w:tcW w:w="750" w:type="dxa"/>
            <w:vMerge/>
            <w:tcBorders>
              <w:left w:val="outset" w:sz="6" w:space="0" w:color="auto"/>
              <w:right w:val="outset" w:sz="6" w:space="0" w:color="auto"/>
            </w:tcBorders>
            <w:shd w:val="clear" w:color="auto" w:fill="auto"/>
            <w:vAlign w:val="center"/>
          </w:tcPr>
          <w:p w:rsidR="004446F2" w:rsidRDefault="004446F2" w:rsidP="004446F2">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4446F2" w:rsidRDefault="004446F2" w:rsidP="004446F2">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446F2" w:rsidRPr="000C7800" w:rsidRDefault="004446F2" w:rsidP="004446F2">
            <w:pPr>
              <w:rPr>
                <w:rFonts w:ascii="Sylfaen" w:hAnsi="Sylfaen" w:cs="Sylfaen"/>
                <w:b/>
                <w:bCs/>
                <w:noProof/>
                <w:sz w:val="16"/>
                <w:szCs w:val="16"/>
                <w:lang w:val="ka-GE"/>
              </w:rPr>
            </w:pPr>
            <w:r w:rsidRPr="0096518F">
              <w:rPr>
                <w:rFonts w:ascii="Sylfaen" w:hAnsi="Sylfaen"/>
                <w:b/>
                <w:sz w:val="16"/>
                <w:szCs w:val="16"/>
                <w:lang w:val="ka-GE"/>
              </w:rPr>
              <w:t>ძირითადი ლიტერატურა:</w:t>
            </w:r>
          </w:p>
        </w:tc>
      </w:tr>
      <w:tr w:rsidR="004446F2" w:rsidTr="000511D2">
        <w:trPr>
          <w:trHeight w:val="22"/>
          <w:tblCellSpacing w:w="20" w:type="dxa"/>
        </w:trPr>
        <w:tc>
          <w:tcPr>
            <w:tcW w:w="750" w:type="dxa"/>
            <w:vMerge/>
            <w:tcBorders>
              <w:left w:val="outset" w:sz="6" w:space="0" w:color="auto"/>
              <w:right w:val="outset" w:sz="6" w:space="0" w:color="auto"/>
            </w:tcBorders>
            <w:shd w:val="clear" w:color="auto" w:fill="auto"/>
            <w:vAlign w:val="center"/>
          </w:tcPr>
          <w:p w:rsidR="004446F2" w:rsidRDefault="004446F2" w:rsidP="004446F2">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4446F2" w:rsidRDefault="004446F2" w:rsidP="004446F2">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446F2" w:rsidRPr="00B91406" w:rsidRDefault="004446F2" w:rsidP="004446F2">
            <w:pPr>
              <w:numPr>
                <w:ilvl w:val="0"/>
                <w:numId w:val="40"/>
              </w:numPr>
              <w:ind w:left="217" w:hanging="217"/>
              <w:jc w:val="both"/>
              <w:rPr>
                <w:rFonts w:ascii="Sylfaen" w:hAnsi="Sylfaen" w:cs="Sylfaen"/>
                <w:noProof/>
                <w:sz w:val="16"/>
                <w:szCs w:val="16"/>
                <w:lang w:val="ka-GE"/>
              </w:rPr>
            </w:pPr>
            <w:r w:rsidRPr="00B91406">
              <w:rPr>
                <w:rFonts w:ascii="Sylfaen" w:hAnsi="Sylfaen" w:cs="Sylfaen"/>
                <w:noProof/>
                <w:sz w:val="16"/>
                <w:szCs w:val="16"/>
                <w:lang w:val="ka-GE"/>
              </w:rPr>
              <w:t>ნ. პაპუკაშვილი, მუნიციპალური სამართალი, პირველი გამოცემა, თბ., 2022.</w:t>
            </w:r>
          </w:p>
          <w:p w:rsidR="004446F2" w:rsidRDefault="004446F2" w:rsidP="004446F2">
            <w:pPr>
              <w:numPr>
                <w:ilvl w:val="0"/>
                <w:numId w:val="40"/>
              </w:numPr>
              <w:ind w:left="217" w:hanging="217"/>
              <w:jc w:val="both"/>
              <w:rPr>
                <w:rFonts w:ascii="Sylfaen" w:hAnsi="Sylfaen" w:cs="Sylfaen"/>
                <w:noProof/>
                <w:sz w:val="16"/>
                <w:szCs w:val="16"/>
                <w:lang w:val="ka-GE"/>
              </w:rPr>
            </w:pPr>
            <w:r w:rsidRPr="00B91406">
              <w:rPr>
                <w:rFonts w:ascii="Sylfaen" w:hAnsi="Sylfaen" w:cs="Sylfaen"/>
                <w:noProof/>
                <w:sz w:val="16"/>
                <w:szCs w:val="16"/>
                <w:lang w:val="ka-GE"/>
              </w:rPr>
              <w:t>ა. ზენაიშვილი, ადგილობრივი თვითმმართველობის კოდექსის კომენტარები, თბ., 2015.</w:t>
            </w:r>
          </w:p>
          <w:p w:rsidR="004446F2" w:rsidRPr="000511D2" w:rsidRDefault="004446F2" w:rsidP="004446F2">
            <w:pPr>
              <w:numPr>
                <w:ilvl w:val="0"/>
                <w:numId w:val="40"/>
              </w:numPr>
              <w:ind w:left="217" w:hanging="217"/>
              <w:jc w:val="both"/>
              <w:rPr>
                <w:rFonts w:cs="Sylfaen"/>
                <w:noProof/>
                <w:sz w:val="16"/>
                <w:szCs w:val="16"/>
                <w:lang w:val="ka-GE"/>
              </w:rPr>
            </w:pPr>
            <w:r w:rsidRPr="00B91406">
              <w:rPr>
                <w:rFonts w:ascii="Sylfaen" w:hAnsi="Sylfaen" w:cs="Sylfaen"/>
                <w:noProof/>
                <w:sz w:val="16"/>
                <w:szCs w:val="16"/>
                <w:lang w:val="ka-GE"/>
              </w:rPr>
              <w:t>დ. ლოსაბერიძე, კ. კანდელაკი, მ. აბულაძე, ო. კონჯარია. ადგილობრივი თვითმმართველობა, თბ, 2016.</w:t>
            </w:r>
          </w:p>
        </w:tc>
      </w:tr>
      <w:tr w:rsidR="00742098" w:rsidTr="00C82201">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742098" w:rsidRDefault="00742098" w:rsidP="00742098">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742098" w:rsidRDefault="00742098" w:rsidP="00742098">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(1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42098" w:rsidRPr="00B47C51" w:rsidRDefault="00742098" w:rsidP="00742098">
            <w:pPr>
              <w:rPr>
                <w:rFonts w:ascii="Sylfaen" w:hAnsi="Sylfaen"/>
                <w:sz w:val="16"/>
                <w:szCs w:val="16"/>
                <w:lang w:val="ka-GE"/>
              </w:rPr>
            </w:pPr>
            <w:r w:rsidRPr="00B47C51">
              <w:rPr>
                <w:rFonts w:ascii="Sylfaen" w:hAnsi="Sylfaen"/>
                <w:sz w:val="16"/>
                <w:szCs w:val="16"/>
                <w:lang w:val="ka-GE"/>
              </w:rPr>
              <w:t xml:space="preserve">ზეპირი </w:t>
            </w:r>
            <w:r w:rsidRPr="00B51CD1">
              <w:rPr>
                <w:rFonts w:ascii="Sylfaen" w:hAnsi="Sylfaen"/>
                <w:sz w:val="16"/>
                <w:szCs w:val="16"/>
                <w:lang w:val="ka-GE"/>
              </w:rPr>
              <w:t>გამოკითხვა. მაქსიმალური შეფასება - 3 ქულა</w:t>
            </w:r>
          </w:p>
        </w:tc>
      </w:tr>
      <w:tr w:rsidR="00BC12D7" w:rsidTr="008807DF">
        <w:trPr>
          <w:trHeight w:val="253"/>
          <w:tblCellSpacing w:w="20" w:type="dxa"/>
        </w:trPr>
        <w:tc>
          <w:tcPr>
            <w:tcW w:w="750" w:type="dxa"/>
            <w:vMerge w:val="restart"/>
            <w:tcBorders>
              <w:top w:val="outset" w:sz="6" w:space="0" w:color="auto"/>
              <w:left w:val="outset" w:sz="6" w:space="0" w:color="auto"/>
              <w:right w:val="outset" w:sz="6" w:space="0" w:color="auto"/>
            </w:tcBorders>
            <w:shd w:val="clear" w:color="auto" w:fill="auto"/>
            <w:vAlign w:val="center"/>
          </w:tcPr>
          <w:p w:rsidR="00BC12D7" w:rsidRDefault="00BC12D7" w:rsidP="00BC12D7">
            <w:pPr>
              <w:jc w:val="center"/>
              <w:rPr>
                <w:rFonts w:ascii="Sylfaen" w:hAnsi="Sylfaen"/>
                <w:color w:val="000000"/>
                <w:sz w:val="16"/>
                <w:szCs w:val="16"/>
                <w:lang w:val="ka-GE"/>
              </w:rPr>
            </w:pPr>
          </w:p>
          <w:p w:rsidR="00BC12D7" w:rsidRDefault="00BC12D7" w:rsidP="00BC12D7">
            <w:pPr>
              <w:jc w:val="center"/>
              <w:rPr>
                <w:rFonts w:ascii="Sylfaen" w:hAnsi="Sylfaen"/>
                <w:color w:val="000000"/>
                <w:sz w:val="16"/>
                <w:szCs w:val="16"/>
                <w:lang w:val="ka-GE"/>
              </w:rPr>
            </w:pPr>
          </w:p>
          <w:p w:rsidR="00BC12D7" w:rsidRDefault="00BC12D7" w:rsidP="00BC12D7">
            <w:pPr>
              <w:jc w:val="center"/>
              <w:rPr>
                <w:rFonts w:ascii="Sylfaen" w:hAnsi="Sylfaen"/>
                <w:color w:val="000000"/>
                <w:sz w:val="16"/>
                <w:szCs w:val="16"/>
                <w:lang w:val="en-US"/>
              </w:rPr>
            </w:pPr>
            <w:r>
              <w:rPr>
                <w:rFonts w:ascii="Sylfaen" w:hAnsi="Sylfaen"/>
                <w:color w:val="000000"/>
                <w:sz w:val="16"/>
                <w:szCs w:val="16"/>
                <w:lang w:val="ka-GE"/>
              </w:rPr>
              <w:t>1</w:t>
            </w:r>
            <w:r>
              <w:rPr>
                <w:rFonts w:ascii="Sylfaen" w:hAnsi="Sylfaen"/>
                <w:color w:val="000000"/>
                <w:sz w:val="16"/>
                <w:szCs w:val="16"/>
                <w:lang w:val="en-US"/>
              </w:rPr>
              <w:t>2</w:t>
            </w:r>
          </w:p>
          <w:p w:rsidR="00BC12D7" w:rsidRDefault="00BC12D7" w:rsidP="00BC12D7">
            <w:pPr>
              <w:jc w:val="center"/>
              <w:rPr>
                <w:rFonts w:ascii="Sylfaen" w:hAnsi="Sylfaen"/>
                <w:color w:val="000000"/>
                <w:sz w:val="16"/>
                <w:szCs w:val="16"/>
                <w:lang w:val="en-US"/>
              </w:rPr>
            </w:pPr>
          </w:p>
          <w:p w:rsidR="00BC12D7" w:rsidRDefault="00BC12D7" w:rsidP="00BC12D7">
            <w:pPr>
              <w:jc w:val="center"/>
              <w:rPr>
                <w:rFonts w:ascii="Sylfaen" w:hAnsi="Sylfaen"/>
                <w:color w:val="000000"/>
                <w:sz w:val="16"/>
                <w:szCs w:val="16"/>
                <w:lang w:val="ka-GE"/>
              </w:rPr>
            </w:pPr>
          </w:p>
          <w:p w:rsidR="00BC12D7" w:rsidRDefault="00BC12D7" w:rsidP="00BC12D7">
            <w:pPr>
              <w:jc w:val="center"/>
              <w:rPr>
                <w:rFonts w:ascii="Sylfaen" w:hAnsi="Sylfaen"/>
                <w:color w:val="000000"/>
                <w:sz w:val="16"/>
                <w:szCs w:val="16"/>
                <w:lang w:val="en-US"/>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BC12D7" w:rsidRDefault="00BC12D7" w:rsidP="00BC12D7">
            <w:pPr>
              <w:jc w:val="center"/>
              <w:rPr>
                <w:rFonts w:ascii="Sylfaen" w:hAnsi="Sylfaen"/>
                <w:color w:val="000000"/>
                <w:sz w:val="16"/>
                <w:szCs w:val="16"/>
                <w:lang w:val="ka-GE"/>
              </w:rPr>
            </w:pPr>
          </w:p>
          <w:p w:rsidR="00BC12D7" w:rsidRDefault="00BC12D7" w:rsidP="00BC12D7">
            <w:pPr>
              <w:jc w:val="center"/>
              <w:rPr>
                <w:rFonts w:ascii="Sylfaen" w:hAnsi="Sylfaen"/>
                <w:color w:val="000000"/>
                <w:sz w:val="16"/>
                <w:szCs w:val="16"/>
                <w:lang w:val="ka-GE"/>
              </w:rPr>
            </w:pPr>
          </w:p>
          <w:p w:rsidR="00BC12D7" w:rsidRDefault="00BC12D7" w:rsidP="00BC12D7">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BC12D7" w:rsidRDefault="00BC12D7" w:rsidP="00BC12D7">
            <w:pPr>
              <w:jc w:val="center"/>
              <w:rPr>
                <w:rFonts w:ascii="Sylfaen" w:hAnsi="Sylfaen"/>
                <w:color w:val="000000"/>
                <w:sz w:val="16"/>
                <w:szCs w:val="16"/>
                <w:lang w:val="ka-GE"/>
              </w:rPr>
            </w:pPr>
          </w:p>
          <w:p w:rsidR="00BC12D7" w:rsidRDefault="00BC12D7" w:rsidP="00BC12D7">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4446F2" w:rsidRPr="004446F2" w:rsidRDefault="004446F2" w:rsidP="004446F2">
            <w:pPr>
              <w:jc w:val="both"/>
              <w:rPr>
                <w:rFonts w:ascii="Sylfaen" w:hAnsi="Sylfaen"/>
                <w:b/>
                <w:sz w:val="16"/>
                <w:szCs w:val="16"/>
                <w:lang w:val="ka-GE"/>
              </w:rPr>
            </w:pPr>
            <w:r w:rsidRPr="004446F2">
              <w:rPr>
                <w:rFonts w:ascii="Sylfaen" w:hAnsi="Sylfaen" w:cs="Sylfaen"/>
                <w:b/>
                <w:noProof/>
                <w:sz w:val="16"/>
                <w:szCs w:val="16"/>
                <w:lang w:val="ka-GE"/>
              </w:rPr>
              <w:t xml:space="preserve">თემა 10. </w:t>
            </w:r>
            <w:r w:rsidRPr="004446F2">
              <w:rPr>
                <w:rFonts w:ascii="Sylfaen" w:hAnsi="Sylfaen"/>
                <w:b/>
                <w:sz w:val="16"/>
                <w:szCs w:val="16"/>
                <w:lang w:val="ka-GE"/>
              </w:rPr>
              <w:t>მოქალაქეთა მონაწილეობა ადგილობრივი თვითმმართველობის განხორციელებაში</w:t>
            </w:r>
          </w:p>
          <w:p w:rsidR="004446F2" w:rsidRPr="004446F2" w:rsidRDefault="004446F2" w:rsidP="004446F2">
            <w:pPr>
              <w:jc w:val="both"/>
              <w:rPr>
                <w:rFonts w:ascii="Sylfaen" w:hAnsi="Sylfaen"/>
                <w:sz w:val="16"/>
                <w:szCs w:val="16"/>
                <w:lang w:val="ka-GE"/>
              </w:rPr>
            </w:pPr>
          </w:p>
          <w:p w:rsidR="00BC12D7" w:rsidRPr="004446F2" w:rsidRDefault="004446F2" w:rsidP="00BC12D7">
            <w:pPr>
              <w:jc w:val="both"/>
              <w:rPr>
                <w:rFonts w:ascii="Sylfaen" w:hAnsi="Sylfaen" w:cs="Sylfaen"/>
                <w:noProof/>
                <w:sz w:val="22"/>
                <w:szCs w:val="22"/>
                <w:lang w:val="ka-GE"/>
              </w:rPr>
            </w:pPr>
            <w:r w:rsidRPr="004446F2">
              <w:rPr>
                <w:rFonts w:ascii="Sylfaen" w:hAnsi="Sylfaen" w:cs="Sylfaen"/>
                <w:noProof/>
                <w:sz w:val="16"/>
                <w:szCs w:val="16"/>
                <w:lang w:val="ka-GE"/>
              </w:rPr>
              <w:t>ადგილობრივი თვითმმართველობის განხორციელებაში მოქალაქეთა მონაწილეობის გარანტიები და ფორმები. ინფორმაციის ხელმისაწვდომობა. დასახლების საერთო კრება. დასახლების საერთო კრების უფლებამოსილება. დასახლების საერთო კრების მოწვევის წესი. დასახლების საერთო კრების საქმიანობის წესი. პეტიცია. სამოქალაქო მრჩეველთა საბჭო. მუნიციპალიტეტის საკრებულოს და მუნიციპალიტეტის საკრებულოს კომისიის სხდომებში მონაწილეობა. მუნიციპალიტეტის მერის და მუნიციპალიტეტის საკრებულოს წევრის მიერ გაწეული მუშაობის შესახებ ანგარიშების მოსმენა.</w:t>
            </w:r>
          </w:p>
        </w:tc>
      </w:tr>
      <w:tr w:rsidR="004446F2" w:rsidTr="0021194F">
        <w:trPr>
          <w:trHeight w:val="253"/>
          <w:tblCellSpacing w:w="20" w:type="dxa"/>
        </w:trPr>
        <w:tc>
          <w:tcPr>
            <w:tcW w:w="750" w:type="dxa"/>
            <w:vMerge/>
            <w:tcBorders>
              <w:left w:val="outset" w:sz="6" w:space="0" w:color="auto"/>
              <w:right w:val="outset" w:sz="6" w:space="0" w:color="auto"/>
            </w:tcBorders>
            <w:shd w:val="clear" w:color="auto" w:fill="auto"/>
            <w:vAlign w:val="center"/>
          </w:tcPr>
          <w:p w:rsidR="004446F2" w:rsidRDefault="004446F2" w:rsidP="004446F2">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4446F2" w:rsidRDefault="004446F2" w:rsidP="004446F2">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446F2" w:rsidRPr="000C7800" w:rsidRDefault="004446F2" w:rsidP="004446F2">
            <w:pPr>
              <w:rPr>
                <w:rFonts w:ascii="Sylfaen" w:hAnsi="Sylfaen" w:cs="Sylfaen"/>
                <w:b/>
                <w:bCs/>
                <w:noProof/>
                <w:sz w:val="16"/>
                <w:szCs w:val="16"/>
                <w:lang w:val="ka-GE"/>
              </w:rPr>
            </w:pPr>
            <w:r w:rsidRPr="0096518F">
              <w:rPr>
                <w:rFonts w:ascii="Sylfaen" w:hAnsi="Sylfaen"/>
                <w:b/>
                <w:sz w:val="16"/>
                <w:szCs w:val="16"/>
                <w:lang w:val="ka-GE"/>
              </w:rPr>
              <w:t>ძირითადი ლიტერატურა:</w:t>
            </w:r>
          </w:p>
        </w:tc>
      </w:tr>
      <w:tr w:rsidR="004446F2" w:rsidTr="0021194F">
        <w:trPr>
          <w:trHeight w:val="26"/>
          <w:tblCellSpacing w:w="20" w:type="dxa"/>
        </w:trPr>
        <w:tc>
          <w:tcPr>
            <w:tcW w:w="750" w:type="dxa"/>
            <w:vMerge/>
            <w:tcBorders>
              <w:left w:val="outset" w:sz="6" w:space="0" w:color="auto"/>
              <w:right w:val="outset" w:sz="6" w:space="0" w:color="auto"/>
            </w:tcBorders>
            <w:shd w:val="clear" w:color="auto" w:fill="auto"/>
            <w:vAlign w:val="center"/>
          </w:tcPr>
          <w:p w:rsidR="004446F2" w:rsidRDefault="004446F2" w:rsidP="004446F2">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4446F2" w:rsidRDefault="004446F2" w:rsidP="004446F2">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446F2" w:rsidRPr="00B91406" w:rsidRDefault="004446F2" w:rsidP="004446F2">
            <w:pPr>
              <w:numPr>
                <w:ilvl w:val="0"/>
                <w:numId w:val="40"/>
              </w:numPr>
              <w:ind w:left="217" w:hanging="217"/>
              <w:jc w:val="both"/>
              <w:rPr>
                <w:rFonts w:ascii="Sylfaen" w:hAnsi="Sylfaen" w:cs="Sylfaen"/>
                <w:noProof/>
                <w:sz w:val="16"/>
                <w:szCs w:val="16"/>
                <w:lang w:val="ka-GE"/>
              </w:rPr>
            </w:pPr>
            <w:r w:rsidRPr="00B91406">
              <w:rPr>
                <w:rFonts w:ascii="Sylfaen" w:hAnsi="Sylfaen" w:cs="Sylfaen"/>
                <w:noProof/>
                <w:sz w:val="16"/>
                <w:szCs w:val="16"/>
                <w:lang w:val="ka-GE"/>
              </w:rPr>
              <w:t>ნ. პაპუკაშვილი, მუნიციპალური სამართალი, პირველი გამოცემა, თბ., 2022.</w:t>
            </w:r>
          </w:p>
          <w:p w:rsidR="004446F2" w:rsidRDefault="004446F2" w:rsidP="004446F2">
            <w:pPr>
              <w:numPr>
                <w:ilvl w:val="0"/>
                <w:numId w:val="40"/>
              </w:numPr>
              <w:ind w:left="217" w:hanging="217"/>
              <w:jc w:val="both"/>
              <w:rPr>
                <w:rFonts w:ascii="Sylfaen" w:hAnsi="Sylfaen" w:cs="Sylfaen"/>
                <w:noProof/>
                <w:sz w:val="16"/>
                <w:szCs w:val="16"/>
                <w:lang w:val="ka-GE"/>
              </w:rPr>
            </w:pPr>
            <w:r w:rsidRPr="00B91406">
              <w:rPr>
                <w:rFonts w:ascii="Sylfaen" w:hAnsi="Sylfaen" w:cs="Sylfaen"/>
                <w:noProof/>
                <w:sz w:val="16"/>
                <w:szCs w:val="16"/>
                <w:lang w:val="ka-GE"/>
              </w:rPr>
              <w:t>ა. ზენაიშვილი, ადგილობრივი თვითმმართველობის კოდექსის კომენტარები, თბ., 2015.</w:t>
            </w:r>
          </w:p>
          <w:p w:rsidR="004446F2" w:rsidRPr="000511D2" w:rsidRDefault="004446F2" w:rsidP="004446F2">
            <w:pPr>
              <w:numPr>
                <w:ilvl w:val="0"/>
                <w:numId w:val="40"/>
              </w:numPr>
              <w:ind w:left="217" w:hanging="217"/>
              <w:jc w:val="both"/>
              <w:rPr>
                <w:rFonts w:cs="Sylfaen"/>
                <w:noProof/>
                <w:sz w:val="16"/>
                <w:szCs w:val="16"/>
                <w:lang w:val="ka-GE"/>
              </w:rPr>
            </w:pPr>
            <w:r w:rsidRPr="00B91406">
              <w:rPr>
                <w:rFonts w:ascii="Sylfaen" w:hAnsi="Sylfaen" w:cs="Sylfaen"/>
                <w:noProof/>
                <w:sz w:val="16"/>
                <w:szCs w:val="16"/>
                <w:lang w:val="ka-GE"/>
              </w:rPr>
              <w:t>დ. ლოსაბერიძე, კ. კანდელაკი, მ. აბულაძე, ო. კონჯარია. ადგილობრივი თვითმმართველობა, თბ, 2016.</w:t>
            </w:r>
          </w:p>
        </w:tc>
      </w:tr>
      <w:tr w:rsidR="00742098" w:rsidTr="00C82201">
        <w:trPr>
          <w:trHeight w:val="26"/>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742098" w:rsidRDefault="00742098" w:rsidP="00742098">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742098" w:rsidRDefault="00742098" w:rsidP="00742098">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(1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42098" w:rsidRPr="00B47C51" w:rsidRDefault="00742098" w:rsidP="00742098">
            <w:pPr>
              <w:rPr>
                <w:rFonts w:ascii="Sylfaen" w:hAnsi="Sylfaen"/>
                <w:sz w:val="16"/>
                <w:szCs w:val="16"/>
                <w:lang w:val="ka-GE"/>
              </w:rPr>
            </w:pPr>
            <w:r w:rsidRPr="00B51CD1">
              <w:rPr>
                <w:rFonts w:ascii="Sylfaen" w:hAnsi="Sylfaen"/>
                <w:sz w:val="16"/>
                <w:szCs w:val="16"/>
                <w:lang w:val="ka-GE"/>
              </w:rPr>
              <w:t>წერითი გამოკითხვა</w:t>
            </w:r>
            <w:r w:rsidRPr="00B47C51">
              <w:rPr>
                <w:rFonts w:ascii="Sylfaen" w:hAnsi="Sylfaen"/>
                <w:sz w:val="16"/>
                <w:szCs w:val="16"/>
                <w:lang w:val="ka-GE"/>
              </w:rPr>
              <w:t xml:space="preserve">. </w:t>
            </w:r>
            <w:r w:rsidRPr="00B51CD1">
              <w:rPr>
                <w:rFonts w:ascii="Sylfaen" w:hAnsi="Sylfaen"/>
                <w:sz w:val="16"/>
                <w:szCs w:val="16"/>
                <w:lang w:val="ka-GE"/>
              </w:rPr>
              <w:t xml:space="preserve">მაქსიმალური შეფასება -  </w:t>
            </w:r>
            <w:r>
              <w:rPr>
                <w:rFonts w:ascii="Sylfaen" w:hAnsi="Sylfaen"/>
                <w:sz w:val="16"/>
                <w:szCs w:val="16"/>
                <w:lang w:val="ka-GE"/>
              </w:rPr>
              <w:t>3</w:t>
            </w:r>
            <w:r w:rsidRPr="00B47C51">
              <w:rPr>
                <w:rFonts w:ascii="Sylfaen" w:hAnsi="Sylfaen"/>
                <w:sz w:val="16"/>
                <w:szCs w:val="16"/>
                <w:lang w:val="ka-GE"/>
              </w:rPr>
              <w:t xml:space="preserve"> ქულა</w:t>
            </w:r>
          </w:p>
        </w:tc>
      </w:tr>
      <w:tr w:rsidR="00BC12D7" w:rsidTr="008807DF">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BC12D7" w:rsidRDefault="00BC12D7" w:rsidP="00BC12D7">
            <w:pPr>
              <w:jc w:val="center"/>
              <w:rPr>
                <w:rFonts w:ascii="Sylfaen" w:hAnsi="Sylfaen"/>
                <w:color w:val="000000"/>
                <w:sz w:val="16"/>
                <w:szCs w:val="16"/>
                <w:lang w:val="ka-GE"/>
              </w:rPr>
            </w:pPr>
          </w:p>
          <w:p w:rsidR="00BC12D7" w:rsidRDefault="00BC12D7" w:rsidP="00BC12D7">
            <w:pPr>
              <w:jc w:val="center"/>
              <w:rPr>
                <w:rFonts w:ascii="Sylfaen" w:hAnsi="Sylfaen"/>
                <w:color w:val="000000"/>
                <w:sz w:val="16"/>
                <w:szCs w:val="16"/>
                <w:lang w:val="ka-GE"/>
              </w:rPr>
            </w:pPr>
          </w:p>
          <w:p w:rsidR="00BC12D7" w:rsidRDefault="00BC12D7" w:rsidP="00BC12D7">
            <w:pPr>
              <w:jc w:val="center"/>
              <w:rPr>
                <w:rFonts w:ascii="Sylfaen" w:hAnsi="Sylfaen"/>
                <w:color w:val="000000"/>
                <w:sz w:val="16"/>
                <w:szCs w:val="16"/>
                <w:lang w:val="ka-GE"/>
              </w:rPr>
            </w:pPr>
            <w:r>
              <w:rPr>
                <w:rFonts w:ascii="Sylfaen" w:hAnsi="Sylfaen"/>
                <w:color w:val="000000"/>
                <w:sz w:val="16"/>
                <w:szCs w:val="16"/>
                <w:lang w:val="ka-GE"/>
              </w:rPr>
              <w:lastRenderedPageBreak/>
              <w:t>13</w:t>
            </w:r>
          </w:p>
          <w:p w:rsidR="00BC12D7" w:rsidRDefault="00BC12D7" w:rsidP="00BC12D7">
            <w:pPr>
              <w:jc w:val="center"/>
              <w:rPr>
                <w:rFonts w:ascii="Sylfaen" w:hAnsi="Sylfaen"/>
                <w:color w:val="000000"/>
                <w:sz w:val="16"/>
                <w:szCs w:val="16"/>
                <w:lang w:val="ka-GE"/>
              </w:rPr>
            </w:pPr>
          </w:p>
          <w:p w:rsidR="00BC12D7" w:rsidRDefault="00BC12D7" w:rsidP="00BC12D7">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BC12D7" w:rsidRDefault="00BC12D7" w:rsidP="00BC12D7">
            <w:pPr>
              <w:jc w:val="center"/>
              <w:rPr>
                <w:rFonts w:ascii="Sylfaen" w:hAnsi="Sylfaen"/>
                <w:color w:val="000000"/>
                <w:sz w:val="16"/>
                <w:szCs w:val="16"/>
                <w:lang w:val="ka-GE"/>
              </w:rPr>
            </w:pPr>
          </w:p>
          <w:p w:rsidR="00BC12D7" w:rsidRDefault="00BC12D7" w:rsidP="00BC12D7">
            <w:pPr>
              <w:jc w:val="center"/>
              <w:rPr>
                <w:rFonts w:ascii="Sylfaen" w:hAnsi="Sylfaen"/>
                <w:color w:val="000000"/>
                <w:sz w:val="16"/>
                <w:szCs w:val="16"/>
                <w:lang w:val="ka-GE"/>
              </w:rPr>
            </w:pPr>
          </w:p>
          <w:p w:rsidR="00BC12D7" w:rsidRDefault="00BC12D7" w:rsidP="00BC12D7">
            <w:pPr>
              <w:jc w:val="center"/>
              <w:rPr>
                <w:rFonts w:ascii="Sylfaen" w:hAnsi="Sylfaen"/>
                <w:color w:val="000000"/>
                <w:sz w:val="16"/>
                <w:szCs w:val="16"/>
                <w:lang w:val="en-US"/>
              </w:rPr>
            </w:pPr>
            <w:r>
              <w:rPr>
                <w:rFonts w:ascii="Sylfaen" w:hAnsi="Sylfaen"/>
                <w:color w:val="000000"/>
                <w:sz w:val="16"/>
                <w:szCs w:val="16"/>
                <w:lang w:val="ka-GE"/>
              </w:rPr>
              <w:lastRenderedPageBreak/>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BC12D7" w:rsidRDefault="00BC12D7" w:rsidP="00BC12D7">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4446F2" w:rsidRPr="004446F2" w:rsidRDefault="004446F2" w:rsidP="004446F2">
            <w:pPr>
              <w:jc w:val="both"/>
              <w:rPr>
                <w:rFonts w:ascii="Sylfaen" w:hAnsi="Sylfaen"/>
                <w:b/>
                <w:sz w:val="16"/>
                <w:szCs w:val="16"/>
                <w:lang w:val="ka-GE"/>
              </w:rPr>
            </w:pPr>
            <w:r w:rsidRPr="004446F2">
              <w:rPr>
                <w:rFonts w:ascii="Sylfaen" w:hAnsi="Sylfaen" w:cs="Sylfaen"/>
                <w:b/>
                <w:noProof/>
                <w:sz w:val="16"/>
                <w:szCs w:val="16"/>
                <w:lang w:val="ka-GE"/>
              </w:rPr>
              <w:lastRenderedPageBreak/>
              <w:t xml:space="preserve">თემა 11. </w:t>
            </w:r>
            <w:r w:rsidRPr="004446F2">
              <w:rPr>
                <w:rFonts w:ascii="Sylfaen" w:hAnsi="Sylfaen"/>
                <w:b/>
                <w:sz w:val="16"/>
                <w:szCs w:val="16"/>
                <w:lang w:val="ka-GE"/>
              </w:rPr>
              <w:t>მუნიციპალიტეტის ორგანოების საქმიანობის სახელმწიფო ზედამხედველობა</w:t>
            </w:r>
          </w:p>
          <w:p w:rsidR="004446F2" w:rsidRPr="004446F2" w:rsidRDefault="004446F2" w:rsidP="004446F2">
            <w:pPr>
              <w:jc w:val="both"/>
              <w:rPr>
                <w:rFonts w:ascii="Sylfaen" w:hAnsi="Sylfaen"/>
                <w:sz w:val="16"/>
                <w:szCs w:val="16"/>
                <w:lang w:val="ka-GE"/>
              </w:rPr>
            </w:pPr>
            <w:r w:rsidRPr="004446F2">
              <w:rPr>
                <w:rFonts w:ascii="Sylfaen" w:hAnsi="Sylfaen"/>
                <w:sz w:val="16"/>
                <w:szCs w:val="16"/>
                <w:lang w:val="ka-GE"/>
              </w:rPr>
              <w:t> </w:t>
            </w:r>
          </w:p>
          <w:p w:rsidR="00BC12D7" w:rsidRPr="004446F2" w:rsidRDefault="004446F2" w:rsidP="000511D2">
            <w:pPr>
              <w:jc w:val="both"/>
              <w:rPr>
                <w:rFonts w:ascii="Sylfaen" w:hAnsi="Sylfaen"/>
                <w:sz w:val="16"/>
                <w:szCs w:val="16"/>
                <w:lang w:val="ka-GE"/>
              </w:rPr>
            </w:pPr>
            <w:r w:rsidRPr="004446F2">
              <w:rPr>
                <w:rFonts w:ascii="Sylfaen" w:hAnsi="Sylfaen"/>
                <w:sz w:val="16"/>
                <w:szCs w:val="16"/>
                <w:lang w:val="ka-GE"/>
              </w:rPr>
              <w:lastRenderedPageBreak/>
              <w:t>სახელმწიფო ზედამხედველობის ცნება და სახეები. სამართლებრივი ზედამხედველობისა და დარგობრივი ზედამხედველობის ორგანოები. სახელმწიფო ზედამხედველობის განხორციელების წესი და პრინციპი. სამართლებრივი ზედამხედველობა. დარგობრივი ზედამხედველობა. დოკუმენტისა და ინფორმაციის გამოთხოვა. სარეკომენდაციო ინსტრუქცია. ადმინისტრაციულ-სამართლებრივი აქტის შეჩერება და გაუქმება. ადგილობრივი თვითმმართველობის ჩანაცვლება. სამართლებრივი კონსულტაცია. სახელმწიფო ზედამხედველობის ორგანოს საქმიანობის საჯაროობა.</w:t>
            </w:r>
          </w:p>
        </w:tc>
      </w:tr>
      <w:tr w:rsidR="004446F2" w:rsidTr="0021194F">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446F2" w:rsidRDefault="004446F2" w:rsidP="004446F2">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4446F2" w:rsidRDefault="004446F2" w:rsidP="004446F2">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446F2" w:rsidRPr="000C7800" w:rsidRDefault="004446F2" w:rsidP="004446F2">
            <w:pPr>
              <w:rPr>
                <w:rFonts w:ascii="Sylfaen" w:hAnsi="Sylfaen" w:cs="Sylfaen"/>
                <w:b/>
                <w:bCs/>
                <w:noProof/>
                <w:color w:val="000000"/>
                <w:sz w:val="16"/>
                <w:szCs w:val="16"/>
                <w:lang w:val="ka-GE"/>
              </w:rPr>
            </w:pPr>
            <w:r w:rsidRPr="0096518F">
              <w:rPr>
                <w:rFonts w:ascii="Sylfaen" w:hAnsi="Sylfaen"/>
                <w:b/>
                <w:sz w:val="16"/>
                <w:szCs w:val="16"/>
                <w:lang w:val="ka-GE"/>
              </w:rPr>
              <w:t>ძირითადი ლიტერატურა:</w:t>
            </w:r>
          </w:p>
        </w:tc>
      </w:tr>
      <w:tr w:rsidR="004446F2" w:rsidTr="0021194F">
        <w:trPr>
          <w:trHeight w:val="145"/>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446F2" w:rsidRDefault="004446F2" w:rsidP="004446F2">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4446F2" w:rsidRDefault="004446F2" w:rsidP="004446F2">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446F2" w:rsidRPr="00B91406" w:rsidRDefault="004446F2" w:rsidP="004446F2">
            <w:pPr>
              <w:numPr>
                <w:ilvl w:val="0"/>
                <w:numId w:val="40"/>
              </w:numPr>
              <w:ind w:left="217" w:hanging="217"/>
              <w:jc w:val="both"/>
              <w:rPr>
                <w:rFonts w:ascii="Sylfaen" w:hAnsi="Sylfaen" w:cs="Sylfaen"/>
                <w:noProof/>
                <w:sz w:val="16"/>
                <w:szCs w:val="16"/>
                <w:lang w:val="ka-GE"/>
              </w:rPr>
            </w:pPr>
            <w:r w:rsidRPr="00B91406">
              <w:rPr>
                <w:rFonts w:ascii="Sylfaen" w:hAnsi="Sylfaen" w:cs="Sylfaen"/>
                <w:noProof/>
                <w:sz w:val="16"/>
                <w:szCs w:val="16"/>
                <w:lang w:val="ka-GE"/>
              </w:rPr>
              <w:t>ნ. პაპუკაშვილი, მუნიციპალური სამართალი, პირველი გამოცემა, თბ., 2022.</w:t>
            </w:r>
          </w:p>
          <w:p w:rsidR="004446F2" w:rsidRDefault="004446F2" w:rsidP="004446F2">
            <w:pPr>
              <w:numPr>
                <w:ilvl w:val="0"/>
                <w:numId w:val="40"/>
              </w:numPr>
              <w:ind w:left="217" w:hanging="217"/>
              <w:jc w:val="both"/>
              <w:rPr>
                <w:rFonts w:ascii="Sylfaen" w:hAnsi="Sylfaen" w:cs="Sylfaen"/>
                <w:noProof/>
                <w:sz w:val="16"/>
                <w:szCs w:val="16"/>
                <w:lang w:val="ka-GE"/>
              </w:rPr>
            </w:pPr>
            <w:r w:rsidRPr="00B91406">
              <w:rPr>
                <w:rFonts w:ascii="Sylfaen" w:hAnsi="Sylfaen" w:cs="Sylfaen"/>
                <w:noProof/>
                <w:sz w:val="16"/>
                <w:szCs w:val="16"/>
                <w:lang w:val="ka-GE"/>
              </w:rPr>
              <w:t>ა. ზენაიშვილი, ადგილობრივი თვითმმართველობის კოდექსის კომენტარები, თბ., 2015.</w:t>
            </w:r>
          </w:p>
          <w:p w:rsidR="004446F2" w:rsidRPr="000511D2" w:rsidRDefault="004446F2" w:rsidP="004446F2">
            <w:pPr>
              <w:numPr>
                <w:ilvl w:val="0"/>
                <w:numId w:val="40"/>
              </w:numPr>
              <w:ind w:left="217" w:hanging="217"/>
              <w:jc w:val="both"/>
              <w:rPr>
                <w:rFonts w:ascii="Sylfaen" w:hAnsi="Sylfaen" w:cs="Sylfaen"/>
                <w:noProof/>
                <w:sz w:val="16"/>
                <w:szCs w:val="16"/>
                <w:lang w:val="ka-GE"/>
              </w:rPr>
            </w:pPr>
            <w:r w:rsidRPr="00B91406">
              <w:rPr>
                <w:rFonts w:ascii="Sylfaen" w:hAnsi="Sylfaen" w:cs="Sylfaen"/>
                <w:noProof/>
                <w:sz w:val="16"/>
                <w:szCs w:val="16"/>
                <w:lang w:val="ka-GE"/>
              </w:rPr>
              <w:t>დ. ლოსაბერიძე, კ. კანდელაკი, მ. აბულაძე, ო. კონჯარია. ადგილობრივი თვითმმართველობა, თბ, 2016.</w:t>
            </w:r>
          </w:p>
        </w:tc>
      </w:tr>
      <w:tr w:rsidR="00742098" w:rsidTr="00C82201">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742098" w:rsidRDefault="00742098" w:rsidP="00742098">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742098" w:rsidRDefault="00742098" w:rsidP="00742098">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(1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42098" w:rsidRDefault="00742098" w:rsidP="00742098">
            <w:pPr>
              <w:rPr>
                <w:rFonts w:ascii="Sylfaen" w:hAnsi="Sylfaen"/>
                <w:color w:val="000000"/>
                <w:sz w:val="16"/>
                <w:szCs w:val="16"/>
                <w:lang w:val="en-US"/>
              </w:rPr>
            </w:pPr>
            <w:r w:rsidRPr="00B47C51">
              <w:rPr>
                <w:rFonts w:ascii="Sylfaen" w:hAnsi="Sylfaen"/>
                <w:sz w:val="16"/>
                <w:szCs w:val="16"/>
                <w:lang w:val="ka-GE"/>
              </w:rPr>
              <w:t xml:space="preserve">ზეპირი გამოკითხვა. </w:t>
            </w:r>
            <w:r w:rsidRPr="00B51CD1">
              <w:rPr>
                <w:rFonts w:ascii="Sylfaen" w:hAnsi="Sylfaen"/>
                <w:bCs/>
                <w:sz w:val="16"/>
                <w:szCs w:val="16"/>
                <w:lang w:val="ka-GE"/>
              </w:rPr>
              <w:t>მაქსიმალური შეფასება</w:t>
            </w:r>
            <w:r w:rsidRPr="00B47C51">
              <w:rPr>
                <w:rFonts w:ascii="Sylfaen" w:hAnsi="Sylfaen"/>
                <w:sz w:val="16"/>
                <w:szCs w:val="16"/>
                <w:lang w:val="ka-GE"/>
              </w:rPr>
              <w:t xml:space="preserve"> -  </w:t>
            </w:r>
            <w:r>
              <w:rPr>
                <w:rFonts w:ascii="Sylfaen" w:hAnsi="Sylfaen"/>
                <w:sz w:val="16"/>
                <w:szCs w:val="16"/>
                <w:lang w:val="ka-GE"/>
              </w:rPr>
              <w:t>3</w:t>
            </w:r>
            <w:r w:rsidRPr="00B47C51">
              <w:rPr>
                <w:rFonts w:ascii="Sylfaen" w:hAnsi="Sylfaen"/>
                <w:sz w:val="16"/>
                <w:szCs w:val="16"/>
                <w:lang w:val="ka-GE"/>
              </w:rPr>
              <w:t xml:space="preserve"> ქულა</w:t>
            </w:r>
          </w:p>
        </w:tc>
      </w:tr>
      <w:tr w:rsidR="00BC12D7" w:rsidTr="00772CC6">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BC12D7" w:rsidRDefault="00BC12D7" w:rsidP="00BC12D7">
            <w:pPr>
              <w:jc w:val="center"/>
              <w:rPr>
                <w:rFonts w:ascii="Sylfaen" w:hAnsi="Sylfaen"/>
                <w:color w:val="000000"/>
                <w:sz w:val="16"/>
                <w:szCs w:val="16"/>
                <w:lang w:val="ka-GE"/>
              </w:rPr>
            </w:pPr>
          </w:p>
          <w:p w:rsidR="00BC12D7" w:rsidRDefault="00BC12D7" w:rsidP="00BC12D7">
            <w:pPr>
              <w:jc w:val="center"/>
              <w:rPr>
                <w:rFonts w:ascii="Sylfaen" w:hAnsi="Sylfaen"/>
                <w:color w:val="000000"/>
                <w:sz w:val="16"/>
                <w:szCs w:val="16"/>
                <w:lang w:val="ka-GE"/>
              </w:rPr>
            </w:pPr>
          </w:p>
          <w:p w:rsidR="00BC12D7" w:rsidRDefault="00BC12D7" w:rsidP="00BC12D7">
            <w:pPr>
              <w:jc w:val="center"/>
              <w:rPr>
                <w:rFonts w:ascii="Sylfaen" w:hAnsi="Sylfaen"/>
                <w:color w:val="000000"/>
                <w:sz w:val="16"/>
                <w:szCs w:val="16"/>
                <w:lang w:val="ka-GE"/>
              </w:rPr>
            </w:pPr>
            <w:r>
              <w:rPr>
                <w:rFonts w:ascii="Sylfaen" w:hAnsi="Sylfaen"/>
                <w:color w:val="000000"/>
                <w:sz w:val="16"/>
                <w:szCs w:val="16"/>
                <w:lang w:val="ka-GE"/>
              </w:rPr>
              <w:t>14</w:t>
            </w:r>
          </w:p>
          <w:p w:rsidR="00BC12D7" w:rsidRDefault="00BC12D7" w:rsidP="00BC12D7">
            <w:pPr>
              <w:jc w:val="center"/>
              <w:rPr>
                <w:rFonts w:ascii="Sylfaen" w:hAnsi="Sylfaen"/>
                <w:color w:val="000000"/>
                <w:sz w:val="16"/>
                <w:szCs w:val="16"/>
                <w:lang w:val="ka-GE"/>
              </w:rPr>
            </w:pPr>
          </w:p>
          <w:p w:rsidR="00BC12D7" w:rsidRDefault="00BC12D7" w:rsidP="00BC12D7">
            <w:pPr>
              <w:jc w:val="center"/>
              <w:rPr>
                <w:rFonts w:ascii="Sylfaen" w:hAnsi="Sylfaen"/>
                <w:color w:val="000000"/>
                <w:sz w:val="16"/>
                <w:szCs w:val="16"/>
                <w:lang w:val="ka-GE"/>
              </w:rPr>
            </w:pPr>
          </w:p>
          <w:p w:rsidR="00BC12D7" w:rsidRDefault="00BC12D7" w:rsidP="00BC12D7">
            <w:pPr>
              <w:jc w:val="center"/>
              <w:rPr>
                <w:rFonts w:ascii="Sylfaen" w:hAnsi="Sylfaen"/>
                <w:color w:val="000000"/>
                <w:sz w:val="16"/>
                <w:szCs w:val="16"/>
                <w:lang w:val="ka-GE"/>
              </w:rPr>
            </w:pPr>
          </w:p>
          <w:p w:rsidR="00BC12D7" w:rsidRDefault="00BC12D7" w:rsidP="00BC12D7">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BC12D7" w:rsidRDefault="00BC12D7" w:rsidP="00BC12D7">
            <w:pPr>
              <w:jc w:val="center"/>
              <w:rPr>
                <w:rFonts w:ascii="Sylfaen" w:hAnsi="Sylfaen"/>
                <w:color w:val="000000"/>
                <w:sz w:val="16"/>
                <w:szCs w:val="16"/>
                <w:lang w:val="ka-GE"/>
              </w:rPr>
            </w:pPr>
          </w:p>
          <w:p w:rsidR="00BC12D7" w:rsidRDefault="00BC12D7" w:rsidP="00BC12D7">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BC12D7" w:rsidRDefault="00BC12D7" w:rsidP="00BC12D7">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4446F2" w:rsidRPr="004446F2" w:rsidRDefault="004446F2" w:rsidP="004446F2">
            <w:pPr>
              <w:jc w:val="both"/>
              <w:rPr>
                <w:rFonts w:ascii="Sylfaen" w:hAnsi="Sylfaen"/>
                <w:b/>
                <w:sz w:val="16"/>
                <w:szCs w:val="16"/>
                <w:lang w:val="ka-GE"/>
              </w:rPr>
            </w:pPr>
            <w:r w:rsidRPr="004446F2">
              <w:rPr>
                <w:rFonts w:ascii="Sylfaen" w:hAnsi="Sylfaen" w:cs="Sylfaen"/>
                <w:b/>
                <w:noProof/>
                <w:sz w:val="16"/>
                <w:szCs w:val="16"/>
                <w:lang w:val="ka-GE"/>
              </w:rPr>
              <w:t xml:space="preserve">თემა 12. </w:t>
            </w:r>
            <w:r w:rsidRPr="004446F2">
              <w:rPr>
                <w:rFonts w:ascii="Sylfaen" w:hAnsi="Sylfaen"/>
                <w:b/>
                <w:sz w:val="16"/>
                <w:szCs w:val="16"/>
                <w:lang w:val="ka-GE"/>
              </w:rPr>
              <w:t>სამხარეო საკონსულტაციო საბჭო</w:t>
            </w:r>
          </w:p>
          <w:p w:rsidR="004446F2" w:rsidRPr="004446F2" w:rsidRDefault="004446F2" w:rsidP="004446F2">
            <w:pPr>
              <w:jc w:val="both"/>
              <w:rPr>
                <w:rFonts w:ascii="Sylfaen" w:hAnsi="Sylfaen"/>
                <w:sz w:val="16"/>
                <w:szCs w:val="16"/>
                <w:lang w:val="ka-GE"/>
              </w:rPr>
            </w:pPr>
          </w:p>
          <w:p w:rsidR="00BC12D7" w:rsidRPr="004446F2" w:rsidRDefault="004446F2" w:rsidP="004446F2">
            <w:pPr>
              <w:jc w:val="both"/>
              <w:rPr>
                <w:rFonts w:ascii="Sylfaen" w:hAnsi="Sylfaen"/>
                <w:sz w:val="22"/>
                <w:szCs w:val="22"/>
                <w:lang w:val="ka-GE"/>
              </w:rPr>
            </w:pPr>
            <w:r w:rsidRPr="004446F2">
              <w:rPr>
                <w:rFonts w:ascii="Sylfaen" w:hAnsi="Sylfaen"/>
                <w:sz w:val="16"/>
                <w:szCs w:val="16"/>
                <w:lang w:val="ka-GE"/>
              </w:rPr>
              <w:t>სამხარეო საკონსულტაციო საბჭოს სტატუსი. სამხარეო საკონსულტაციო საბჭოს შემადგენლობა. სამხარეო საკონსულტაციო საბჭოს უფლებამოსილება. სამხარეო საკონსულტაციო საბჭოს საქმიანობის წესი.</w:t>
            </w:r>
          </w:p>
        </w:tc>
      </w:tr>
      <w:tr w:rsidR="004446F2" w:rsidTr="0021194F">
        <w:trPr>
          <w:trHeight w:val="7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446F2" w:rsidRDefault="004446F2" w:rsidP="004446F2">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4446F2" w:rsidRDefault="004446F2" w:rsidP="004446F2">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446F2" w:rsidRPr="000C7800" w:rsidRDefault="004446F2" w:rsidP="004446F2">
            <w:pPr>
              <w:jc w:val="both"/>
              <w:rPr>
                <w:rFonts w:ascii="Sylfaen" w:hAnsi="Sylfaen" w:cs="Sylfaen"/>
                <w:b/>
                <w:bCs/>
                <w:noProof/>
                <w:color w:val="000000"/>
                <w:sz w:val="16"/>
                <w:szCs w:val="16"/>
                <w:lang w:val="ka-GE"/>
              </w:rPr>
            </w:pPr>
            <w:r w:rsidRPr="0096518F">
              <w:rPr>
                <w:rFonts w:ascii="Sylfaen" w:hAnsi="Sylfaen"/>
                <w:b/>
                <w:sz w:val="16"/>
                <w:szCs w:val="16"/>
                <w:lang w:val="ka-GE"/>
              </w:rPr>
              <w:t>ძირითადი ლიტერატურა:</w:t>
            </w:r>
          </w:p>
        </w:tc>
      </w:tr>
      <w:tr w:rsidR="004446F2" w:rsidTr="0021194F">
        <w:trPr>
          <w:trHeight w:val="22"/>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446F2" w:rsidRDefault="004446F2" w:rsidP="004446F2">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4446F2" w:rsidRDefault="004446F2" w:rsidP="004446F2">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446F2" w:rsidRPr="00B91406" w:rsidRDefault="004446F2" w:rsidP="004446F2">
            <w:pPr>
              <w:numPr>
                <w:ilvl w:val="0"/>
                <w:numId w:val="40"/>
              </w:numPr>
              <w:ind w:left="217" w:hanging="217"/>
              <w:jc w:val="both"/>
              <w:rPr>
                <w:rFonts w:ascii="Sylfaen" w:hAnsi="Sylfaen" w:cs="Sylfaen"/>
                <w:noProof/>
                <w:sz w:val="16"/>
                <w:szCs w:val="16"/>
                <w:lang w:val="ka-GE"/>
              </w:rPr>
            </w:pPr>
            <w:r w:rsidRPr="00B91406">
              <w:rPr>
                <w:rFonts w:ascii="Sylfaen" w:hAnsi="Sylfaen" w:cs="Sylfaen"/>
                <w:noProof/>
                <w:sz w:val="16"/>
                <w:szCs w:val="16"/>
                <w:lang w:val="ka-GE"/>
              </w:rPr>
              <w:t>ნ. პაპუკაშვილი, მუნიციპალური სამართალი, პირველი გამოცემა, თბ., 2022.</w:t>
            </w:r>
          </w:p>
          <w:p w:rsidR="004446F2" w:rsidRDefault="004446F2" w:rsidP="004446F2">
            <w:pPr>
              <w:numPr>
                <w:ilvl w:val="0"/>
                <w:numId w:val="40"/>
              </w:numPr>
              <w:ind w:left="217" w:hanging="217"/>
              <w:jc w:val="both"/>
              <w:rPr>
                <w:rFonts w:ascii="Sylfaen" w:hAnsi="Sylfaen" w:cs="Sylfaen"/>
                <w:noProof/>
                <w:sz w:val="16"/>
                <w:szCs w:val="16"/>
                <w:lang w:val="ka-GE"/>
              </w:rPr>
            </w:pPr>
            <w:r w:rsidRPr="00B91406">
              <w:rPr>
                <w:rFonts w:ascii="Sylfaen" w:hAnsi="Sylfaen" w:cs="Sylfaen"/>
                <w:noProof/>
                <w:sz w:val="16"/>
                <w:szCs w:val="16"/>
                <w:lang w:val="ka-GE"/>
              </w:rPr>
              <w:t>ა. ზენაიშვილი, ადგილობრივი თვითმმართველობის კოდექსის კომენტარები, თბ., 2015.</w:t>
            </w:r>
          </w:p>
          <w:p w:rsidR="004446F2" w:rsidRPr="000511D2" w:rsidRDefault="004446F2" w:rsidP="004446F2">
            <w:pPr>
              <w:numPr>
                <w:ilvl w:val="0"/>
                <w:numId w:val="40"/>
              </w:numPr>
              <w:ind w:left="217" w:hanging="217"/>
              <w:jc w:val="both"/>
              <w:rPr>
                <w:rFonts w:ascii="Sylfaen" w:hAnsi="Sylfaen" w:cs="Sylfaen"/>
                <w:noProof/>
                <w:sz w:val="16"/>
                <w:szCs w:val="16"/>
                <w:lang w:val="ka-GE"/>
              </w:rPr>
            </w:pPr>
            <w:r w:rsidRPr="00B91406">
              <w:rPr>
                <w:rFonts w:ascii="Sylfaen" w:hAnsi="Sylfaen" w:cs="Sylfaen"/>
                <w:noProof/>
                <w:sz w:val="16"/>
                <w:szCs w:val="16"/>
                <w:lang w:val="ka-GE"/>
              </w:rPr>
              <w:t>დ. ლოსაბერიძე, კ. კანდელაკი, მ. აბულაძე, ო. კონჯარია. ადგილობრივი თვითმმართველობა, თბ, 2016.</w:t>
            </w:r>
          </w:p>
        </w:tc>
      </w:tr>
      <w:tr w:rsidR="00742098" w:rsidTr="00C82201">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742098" w:rsidRDefault="00742098" w:rsidP="00742098">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742098" w:rsidRDefault="00742098" w:rsidP="00742098">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(1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42098" w:rsidRPr="00B51CD1" w:rsidRDefault="00742098" w:rsidP="00742098">
            <w:pPr>
              <w:rPr>
                <w:rFonts w:ascii="Sylfaen" w:hAnsi="Sylfaen"/>
                <w:bCs/>
                <w:color w:val="000000"/>
                <w:sz w:val="16"/>
                <w:szCs w:val="16"/>
                <w:lang w:val="ka-GE"/>
              </w:rPr>
            </w:pPr>
            <w:r w:rsidRPr="00B51CD1">
              <w:rPr>
                <w:rFonts w:ascii="Sylfaen" w:hAnsi="Sylfaen"/>
                <w:bCs/>
                <w:color w:val="000000"/>
                <w:sz w:val="16"/>
                <w:szCs w:val="16"/>
                <w:lang w:val="ka-GE"/>
              </w:rPr>
              <w:t>წერითი გამოკითხვა. მაქსიმალური შეფასება -  3 ქულა</w:t>
            </w:r>
          </w:p>
        </w:tc>
      </w:tr>
      <w:tr w:rsidR="00BC12D7" w:rsidTr="00772CC6">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BC12D7" w:rsidRDefault="00BC12D7" w:rsidP="00BC12D7">
            <w:pPr>
              <w:jc w:val="center"/>
              <w:rPr>
                <w:rFonts w:ascii="Sylfaen" w:hAnsi="Sylfaen"/>
                <w:color w:val="000000"/>
                <w:sz w:val="16"/>
                <w:szCs w:val="16"/>
                <w:lang w:val="ka-GE"/>
              </w:rPr>
            </w:pPr>
          </w:p>
          <w:p w:rsidR="00BC12D7" w:rsidRDefault="00BC12D7" w:rsidP="00BC12D7">
            <w:pPr>
              <w:jc w:val="center"/>
              <w:rPr>
                <w:rFonts w:ascii="Sylfaen" w:hAnsi="Sylfaen"/>
                <w:color w:val="000000"/>
                <w:sz w:val="16"/>
                <w:szCs w:val="16"/>
                <w:lang w:val="ka-GE"/>
              </w:rPr>
            </w:pPr>
            <w:r>
              <w:rPr>
                <w:rFonts w:ascii="Sylfaen" w:hAnsi="Sylfaen"/>
                <w:color w:val="000000"/>
                <w:sz w:val="16"/>
                <w:szCs w:val="16"/>
                <w:lang w:val="ka-GE"/>
              </w:rPr>
              <w:t>15</w:t>
            </w:r>
          </w:p>
          <w:p w:rsidR="00BC12D7" w:rsidRDefault="00BC12D7" w:rsidP="00BC12D7">
            <w:pPr>
              <w:jc w:val="center"/>
              <w:rPr>
                <w:rFonts w:ascii="Sylfaen" w:hAnsi="Sylfaen"/>
                <w:color w:val="000000"/>
                <w:sz w:val="16"/>
                <w:szCs w:val="16"/>
                <w:lang w:val="ka-GE"/>
              </w:rPr>
            </w:pPr>
          </w:p>
          <w:p w:rsidR="00BC12D7" w:rsidRDefault="00BC12D7" w:rsidP="00BC12D7">
            <w:pPr>
              <w:jc w:val="center"/>
              <w:rPr>
                <w:rFonts w:ascii="Sylfaen" w:hAnsi="Sylfaen"/>
                <w:color w:val="000000"/>
                <w:sz w:val="16"/>
                <w:szCs w:val="16"/>
                <w:lang w:val="ka-GE"/>
              </w:rPr>
            </w:pPr>
          </w:p>
          <w:p w:rsidR="00BC12D7" w:rsidRDefault="00BC12D7" w:rsidP="00BC12D7">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BC12D7" w:rsidRDefault="00BC12D7" w:rsidP="00BC12D7">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BC12D7" w:rsidRDefault="00BC12D7" w:rsidP="00BC12D7">
            <w:pPr>
              <w:jc w:val="center"/>
              <w:rPr>
                <w:rFonts w:ascii="Sylfaen" w:hAnsi="Sylfaen"/>
                <w:color w:val="000000"/>
                <w:sz w:val="16"/>
                <w:szCs w:val="16"/>
                <w:lang w:val="ka-GE"/>
              </w:rPr>
            </w:pPr>
          </w:p>
          <w:p w:rsidR="00BC12D7" w:rsidRDefault="00BC12D7" w:rsidP="00BC12D7">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4446F2" w:rsidRPr="004446F2" w:rsidRDefault="004446F2" w:rsidP="004446F2">
            <w:pPr>
              <w:jc w:val="both"/>
              <w:rPr>
                <w:rFonts w:ascii="Sylfaen" w:hAnsi="Sylfaen" w:cs="Sylfaen"/>
                <w:b/>
                <w:noProof/>
                <w:sz w:val="16"/>
                <w:szCs w:val="16"/>
                <w:lang w:val="ka-GE"/>
              </w:rPr>
            </w:pPr>
            <w:r w:rsidRPr="004446F2">
              <w:rPr>
                <w:rFonts w:ascii="Sylfaen" w:hAnsi="Sylfaen" w:cs="Sylfaen"/>
                <w:b/>
                <w:noProof/>
                <w:sz w:val="16"/>
                <w:szCs w:val="16"/>
                <w:lang w:val="ka-GE"/>
              </w:rPr>
              <w:t xml:space="preserve">თემა 13.  საქართველოს დედაქალაქის - თბილისის სტატუსი </w:t>
            </w:r>
          </w:p>
          <w:p w:rsidR="004446F2" w:rsidRPr="004446F2" w:rsidRDefault="004446F2" w:rsidP="004446F2">
            <w:pPr>
              <w:jc w:val="both"/>
              <w:rPr>
                <w:rFonts w:ascii="Sylfaen" w:hAnsi="Sylfaen" w:cs="Sylfaen"/>
                <w:noProof/>
                <w:sz w:val="16"/>
                <w:szCs w:val="16"/>
                <w:lang w:val="ka-GE"/>
              </w:rPr>
            </w:pPr>
          </w:p>
          <w:p w:rsidR="00BC12D7" w:rsidRPr="004446F2" w:rsidRDefault="004446F2" w:rsidP="00BC12D7">
            <w:pPr>
              <w:jc w:val="both"/>
              <w:rPr>
                <w:rFonts w:ascii="Sylfaen" w:hAnsi="Sylfaen"/>
                <w:sz w:val="22"/>
                <w:szCs w:val="22"/>
                <w:lang w:val="ka-GE" w:eastAsia="en-US"/>
              </w:rPr>
            </w:pPr>
            <w:r w:rsidRPr="004446F2">
              <w:rPr>
                <w:rFonts w:ascii="Sylfaen" w:hAnsi="Sylfaen"/>
                <w:sz w:val="16"/>
                <w:szCs w:val="16"/>
                <w:lang w:val="ka-GE" w:eastAsia="en-US"/>
              </w:rPr>
              <w:t>საქართველოს დედაქალაქი და მისი სტატუსი. თბილისის საკუთარი უფლებამოსილებები. თბილისის ორგანოები. თბილისის ადმინისტრაციული ერთეულები. თბილისის წარმომადგენლობითი ორგანო - თბილისის საკრებულო. თბილისის საკრებულოს უფლებამოსილება. თბილისის საკრებულოს რიგგარეშე სხდომის მოწვევა. თბილისის საკრებულოს კომისიები. თბილისის საკრებულოს თავმჯდომარის მოადგილეები. თბილისის აღმასრულებელი ორგანოების სისტემა. თბილისის მერია. თბილისის მერი. თბილისის მთავრობა. მთავრობის უფლებამოსილებები. თბილისის მერის პირველი მოადგილე (ვიცე-მერი) და მოადგილეები . თბილისის მერიის სტრუქტურული ერთეულები. თბილისის ორგანოების საფინანსო კონტროლი და ზედამხედველობა. საჯარო სამართლის იურიდიული პირის დაფუძნება. თბილისის მერიის ტერიტორიული ორგანო − თბილისის რაიონის გამგეობა. რაიონის გამგეობის თანამდებობის პირები. რაიონის გამგებელი. რაიონის გამგებლის მოადგილეები. რაიონის გამგეობის სტრუქტურული ერთეულები.</w:t>
            </w:r>
          </w:p>
        </w:tc>
      </w:tr>
      <w:tr w:rsidR="004446F2" w:rsidTr="0021194F">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446F2" w:rsidRDefault="004446F2" w:rsidP="004446F2">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4446F2" w:rsidRDefault="004446F2" w:rsidP="004446F2">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446F2" w:rsidRPr="000C7800" w:rsidRDefault="004446F2" w:rsidP="004446F2">
            <w:pPr>
              <w:jc w:val="both"/>
              <w:rPr>
                <w:rFonts w:ascii="Sylfaen" w:hAnsi="Sylfaen" w:cs="Sylfaen"/>
                <w:b/>
                <w:noProof/>
                <w:color w:val="000000"/>
                <w:sz w:val="16"/>
                <w:szCs w:val="16"/>
                <w:lang w:val="ka-GE"/>
              </w:rPr>
            </w:pPr>
            <w:r w:rsidRPr="0096518F">
              <w:rPr>
                <w:rFonts w:ascii="Sylfaen" w:hAnsi="Sylfaen"/>
                <w:b/>
                <w:sz w:val="16"/>
                <w:szCs w:val="16"/>
                <w:lang w:val="ka-GE"/>
              </w:rPr>
              <w:t>ძირითადი ლიტერატურა:</w:t>
            </w:r>
          </w:p>
        </w:tc>
      </w:tr>
      <w:tr w:rsidR="004446F2" w:rsidTr="0021194F">
        <w:trPr>
          <w:trHeight w:val="22"/>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446F2" w:rsidRDefault="004446F2" w:rsidP="004446F2">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4446F2" w:rsidRDefault="004446F2" w:rsidP="004446F2">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446F2" w:rsidRPr="00B91406" w:rsidRDefault="004446F2" w:rsidP="004446F2">
            <w:pPr>
              <w:numPr>
                <w:ilvl w:val="0"/>
                <w:numId w:val="40"/>
              </w:numPr>
              <w:ind w:left="217" w:hanging="217"/>
              <w:jc w:val="both"/>
              <w:rPr>
                <w:rFonts w:ascii="Sylfaen" w:hAnsi="Sylfaen" w:cs="Sylfaen"/>
                <w:noProof/>
                <w:sz w:val="16"/>
                <w:szCs w:val="16"/>
                <w:lang w:val="ka-GE"/>
              </w:rPr>
            </w:pPr>
            <w:r w:rsidRPr="00B91406">
              <w:rPr>
                <w:rFonts w:ascii="Sylfaen" w:hAnsi="Sylfaen" w:cs="Sylfaen"/>
                <w:noProof/>
                <w:sz w:val="16"/>
                <w:szCs w:val="16"/>
                <w:lang w:val="ka-GE"/>
              </w:rPr>
              <w:t>ნ. პაპუკაშვილი, მუნიციპალური სამართალი, პირველი გამოცემა, თბ., 2022.</w:t>
            </w:r>
          </w:p>
          <w:p w:rsidR="004446F2" w:rsidRPr="004446F2" w:rsidRDefault="004446F2" w:rsidP="004446F2">
            <w:pPr>
              <w:numPr>
                <w:ilvl w:val="0"/>
                <w:numId w:val="40"/>
              </w:numPr>
              <w:ind w:left="217" w:hanging="217"/>
              <w:jc w:val="both"/>
              <w:rPr>
                <w:rFonts w:ascii="Sylfaen" w:hAnsi="Sylfaen" w:cs="Sylfaen"/>
                <w:noProof/>
                <w:sz w:val="16"/>
                <w:szCs w:val="16"/>
                <w:lang w:val="ka-GE"/>
              </w:rPr>
            </w:pPr>
            <w:r w:rsidRPr="00B91406">
              <w:rPr>
                <w:rFonts w:ascii="Sylfaen" w:hAnsi="Sylfaen" w:cs="Sylfaen"/>
                <w:noProof/>
                <w:sz w:val="16"/>
                <w:szCs w:val="16"/>
                <w:lang w:val="ka-GE"/>
              </w:rPr>
              <w:t>ა. ზენაიშვილი, ადგილობრივი თვითმმართველობის კოდექსის კომენტარები, თბ., 2015.</w:t>
            </w:r>
          </w:p>
        </w:tc>
      </w:tr>
      <w:tr w:rsidR="00742098" w:rsidTr="00CD459D">
        <w:trPr>
          <w:trHeight w:val="82"/>
          <w:tblCellSpacing w:w="20" w:type="dxa"/>
        </w:trPr>
        <w:tc>
          <w:tcPr>
            <w:tcW w:w="750" w:type="dxa"/>
            <w:vMerge/>
            <w:tcBorders>
              <w:left w:val="outset" w:sz="6" w:space="0" w:color="auto"/>
              <w:right w:val="outset" w:sz="6" w:space="0" w:color="auto"/>
            </w:tcBorders>
            <w:shd w:val="clear" w:color="auto" w:fill="auto"/>
            <w:vAlign w:val="center"/>
          </w:tcPr>
          <w:p w:rsidR="00742098" w:rsidRDefault="00742098" w:rsidP="00742098">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742098" w:rsidRDefault="00742098" w:rsidP="00742098">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(1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42098" w:rsidRPr="00B47C51" w:rsidRDefault="00742098" w:rsidP="00742098">
            <w:pPr>
              <w:jc w:val="both"/>
              <w:rPr>
                <w:rFonts w:ascii="Sylfaen" w:hAnsi="Sylfaen"/>
                <w:bCs/>
                <w:color w:val="000000"/>
                <w:sz w:val="16"/>
                <w:szCs w:val="16"/>
                <w:lang w:val="ka-GE"/>
              </w:rPr>
            </w:pPr>
            <w:r>
              <w:rPr>
                <w:rFonts w:ascii="Sylfaen" w:hAnsi="Sylfaen"/>
                <w:bCs/>
                <w:color w:val="000000"/>
                <w:sz w:val="16"/>
                <w:szCs w:val="16"/>
                <w:lang w:val="ka-GE"/>
              </w:rPr>
              <w:t xml:space="preserve">მითითებები საშინაო დავალების მოცულობაზე, </w:t>
            </w:r>
            <w:r w:rsidRPr="003B68EA">
              <w:rPr>
                <w:rFonts w:ascii="Sylfaen" w:hAnsi="Sylfaen"/>
                <w:bCs/>
                <w:color w:val="000000"/>
                <w:sz w:val="16"/>
                <w:szCs w:val="16"/>
                <w:lang w:val="ka-GE"/>
              </w:rPr>
              <w:t>სტრუქტურაზე</w:t>
            </w:r>
            <w:r>
              <w:rPr>
                <w:rFonts w:ascii="Sylfaen" w:hAnsi="Sylfaen"/>
                <w:bCs/>
                <w:color w:val="000000"/>
                <w:sz w:val="16"/>
                <w:szCs w:val="16"/>
                <w:lang w:val="ka-GE"/>
              </w:rPr>
              <w:t>,</w:t>
            </w:r>
            <w:r w:rsidRPr="003B68EA">
              <w:rPr>
                <w:rFonts w:ascii="Sylfaen" w:hAnsi="Sylfaen"/>
                <w:bCs/>
                <w:color w:val="000000"/>
                <w:sz w:val="16"/>
                <w:szCs w:val="16"/>
                <w:lang w:val="ka-GE"/>
              </w:rPr>
              <w:t xml:space="preserve"> წერის სტილზე, </w:t>
            </w:r>
            <w:r>
              <w:rPr>
                <w:rFonts w:ascii="Sylfaen" w:hAnsi="Sylfaen"/>
                <w:bCs/>
                <w:color w:val="000000"/>
                <w:sz w:val="16"/>
                <w:szCs w:val="16"/>
                <w:lang w:val="ka-GE"/>
              </w:rPr>
              <w:t xml:space="preserve">კვლევის მეთოდებზე, </w:t>
            </w:r>
            <w:r w:rsidRPr="003B68EA">
              <w:rPr>
                <w:rFonts w:ascii="Sylfaen" w:hAnsi="Sylfaen"/>
                <w:bCs/>
                <w:color w:val="000000"/>
                <w:sz w:val="16"/>
                <w:szCs w:val="16"/>
                <w:lang w:val="ka-GE"/>
              </w:rPr>
              <w:t>წყაროს მითითების</w:t>
            </w:r>
            <w:r>
              <w:rPr>
                <w:rFonts w:ascii="Sylfaen" w:hAnsi="Sylfaen"/>
                <w:bCs/>
                <w:color w:val="000000"/>
                <w:sz w:val="16"/>
                <w:szCs w:val="16"/>
                <w:lang w:val="ka-GE"/>
              </w:rPr>
              <w:t xml:space="preserve"> </w:t>
            </w:r>
            <w:r w:rsidRPr="003B68EA">
              <w:rPr>
                <w:rFonts w:ascii="Sylfaen" w:hAnsi="Sylfaen"/>
                <w:bCs/>
                <w:color w:val="000000"/>
                <w:sz w:val="16"/>
                <w:szCs w:val="16"/>
                <w:lang w:val="ka-GE"/>
              </w:rPr>
              <w:t>სტანდარტებზე, სქოლიოს მითითების ფორმაზე,</w:t>
            </w:r>
            <w:r>
              <w:rPr>
                <w:rFonts w:ascii="Sylfaen" w:hAnsi="Sylfaen"/>
                <w:bCs/>
                <w:color w:val="000000"/>
                <w:sz w:val="16"/>
                <w:szCs w:val="16"/>
                <w:lang w:val="ka-GE"/>
              </w:rPr>
              <w:t xml:space="preserve"> პლაგიატის მაგალითებზე და მის დაუშვებლობაზე.</w:t>
            </w:r>
            <w:r w:rsidRPr="00C02ED2">
              <w:rPr>
                <w:noProof/>
                <w:sz w:val="20"/>
                <w:szCs w:val="20"/>
                <w:lang w:val="ka-GE"/>
              </w:rPr>
              <w:t xml:space="preserve"> </w:t>
            </w:r>
          </w:p>
        </w:tc>
      </w:tr>
      <w:tr w:rsidR="00742098" w:rsidTr="00C82201">
        <w:trPr>
          <w:trHeight w:val="253"/>
          <w:tblCellSpacing w:w="20" w:type="dxa"/>
        </w:trPr>
        <w:tc>
          <w:tcPr>
            <w:tcW w:w="750" w:type="dxa"/>
            <w:tcBorders>
              <w:left w:val="outset" w:sz="6" w:space="0" w:color="auto"/>
              <w:right w:val="outset" w:sz="6" w:space="0" w:color="auto"/>
            </w:tcBorders>
            <w:shd w:val="clear" w:color="auto" w:fill="auto"/>
            <w:vAlign w:val="center"/>
          </w:tcPr>
          <w:p w:rsidR="00742098" w:rsidRDefault="00742098" w:rsidP="00742098">
            <w:pPr>
              <w:jc w:val="center"/>
              <w:rPr>
                <w:rFonts w:ascii="Sylfaen" w:hAnsi="Sylfaen"/>
                <w:color w:val="000000"/>
                <w:sz w:val="16"/>
                <w:szCs w:val="16"/>
                <w:lang w:val="ka-GE"/>
              </w:rPr>
            </w:pPr>
            <w:r>
              <w:rPr>
                <w:rFonts w:ascii="Sylfaen" w:hAnsi="Sylfaen"/>
                <w:color w:val="000000"/>
                <w:sz w:val="16"/>
                <w:szCs w:val="16"/>
                <w:lang w:val="ka-GE"/>
              </w:rPr>
              <w:t>16</w:t>
            </w: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742098" w:rsidRDefault="00742098" w:rsidP="00742098">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(3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42098" w:rsidRDefault="00742098" w:rsidP="00742098">
            <w:pPr>
              <w:rPr>
                <w:rFonts w:ascii="Sylfaen" w:hAnsi="Sylfaen"/>
                <w:b/>
                <w:color w:val="000000"/>
                <w:sz w:val="16"/>
                <w:szCs w:val="16"/>
                <w:lang w:val="ka-GE"/>
              </w:rPr>
            </w:pPr>
            <w:r>
              <w:rPr>
                <w:rFonts w:ascii="Sylfaen" w:hAnsi="Sylfaen"/>
                <w:color w:val="000000"/>
                <w:sz w:val="16"/>
                <w:szCs w:val="16"/>
                <w:lang w:val="ka-GE"/>
              </w:rPr>
              <w:t xml:space="preserve">საშინაო დავალების პრეზენტაცია. </w:t>
            </w:r>
            <w:r>
              <w:rPr>
                <w:rFonts w:ascii="Sylfaen" w:hAnsi="Sylfaen"/>
                <w:b/>
                <w:color w:val="000000"/>
                <w:sz w:val="16"/>
                <w:szCs w:val="16"/>
                <w:lang w:val="ka-GE"/>
              </w:rPr>
              <w:t xml:space="preserve"> </w:t>
            </w:r>
            <w:r w:rsidRPr="002C30C0">
              <w:rPr>
                <w:rFonts w:ascii="Sylfaen" w:hAnsi="Sylfaen"/>
                <w:bCs/>
                <w:color w:val="000000"/>
                <w:sz w:val="16"/>
                <w:szCs w:val="16"/>
                <w:lang w:val="ka-GE"/>
              </w:rPr>
              <w:t>მაქსიმალური შეფასება - 10 ქულა.</w:t>
            </w:r>
          </w:p>
        </w:tc>
      </w:tr>
      <w:tr w:rsidR="00742098" w:rsidTr="00C82201">
        <w:trPr>
          <w:trHeight w:val="253"/>
          <w:tblCellSpacing w:w="20" w:type="dxa"/>
        </w:trPr>
        <w:tc>
          <w:tcPr>
            <w:tcW w:w="750" w:type="dxa"/>
            <w:tcBorders>
              <w:left w:val="outset" w:sz="6" w:space="0" w:color="auto"/>
              <w:bottom w:val="outset" w:sz="6" w:space="0" w:color="auto"/>
              <w:right w:val="outset" w:sz="6" w:space="0" w:color="auto"/>
            </w:tcBorders>
            <w:shd w:val="clear" w:color="auto" w:fill="auto"/>
            <w:vAlign w:val="center"/>
          </w:tcPr>
          <w:p w:rsidR="00742098" w:rsidRDefault="00742098" w:rsidP="00742098">
            <w:pPr>
              <w:jc w:val="center"/>
              <w:rPr>
                <w:rFonts w:ascii="Sylfaen" w:hAnsi="Sylfaen"/>
                <w:color w:val="000000"/>
                <w:sz w:val="16"/>
                <w:szCs w:val="16"/>
                <w:lang w:val="en-US"/>
              </w:rPr>
            </w:pPr>
            <w:r>
              <w:rPr>
                <w:rFonts w:ascii="Sylfaen" w:hAnsi="Sylfaen"/>
                <w:color w:val="000000"/>
                <w:sz w:val="16"/>
                <w:szCs w:val="16"/>
                <w:lang w:val="ka-GE"/>
              </w:rPr>
              <w:t>17-1</w:t>
            </w:r>
            <w:r>
              <w:rPr>
                <w:rFonts w:ascii="Sylfaen" w:hAnsi="Sylfaen"/>
                <w:color w:val="000000"/>
                <w:sz w:val="16"/>
                <w:szCs w:val="16"/>
                <w:lang w:val="en-US"/>
              </w:rPr>
              <w:t>9</w:t>
            </w: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742098" w:rsidRDefault="00742098" w:rsidP="00742098">
            <w:pPr>
              <w:jc w:val="center"/>
              <w:rPr>
                <w:rFonts w:ascii="Sylfaen" w:hAnsi="Sylfaen"/>
                <w:color w:val="000000"/>
                <w:sz w:val="16"/>
                <w:szCs w:val="16"/>
                <w:lang w:val="ka-GE"/>
              </w:rPr>
            </w:pPr>
            <w:r>
              <w:rPr>
                <w:rFonts w:ascii="Sylfaen" w:hAnsi="Sylfaen"/>
                <w:color w:val="000000"/>
                <w:sz w:val="16"/>
                <w:szCs w:val="16"/>
                <w:lang w:val="ka-GE"/>
              </w:rPr>
              <w:t>დასკვნითი</w:t>
            </w:r>
          </w:p>
          <w:p w:rsidR="00742098" w:rsidRDefault="00742098" w:rsidP="00742098">
            <w:pPr>
              <w:jc w:val="center"/>
              <w:rPr>
                <w:rFonts w:ascii="Sylfaen" w:hAnsi="Sylfaen"/>
                <w:color w:val="000000"/>
                <w:sz w:val="16"/>
                <w:szCs w:val="16"/>
                <w:lang w:val="ka-GE"/>
              </w:rPr>
            </w:pPr>
            <w:r>
              <w:rPr>
                <w:rFonts w:ascii="Sylfaen" w:hAnsi="Sylfaen"/>
                <w:color w:val="000000"/>
                <w:sz w:val="16"/>
                <w:szCs w:val="16"/>
                <w:lang w:val="ka-GE"/>
              </w:rPr>
              <w:t>გამოცდა</w:t>
            </w:r>
            <w:r>
              <w:rPr>
                <w:rFonts w:ascii="Sylfaen" w:hAnsi="Sylfaen"/>
                <w:color w:val="000000"/>
                <w:sz w:val="16"/>
                <w:szCs w:val="16"/>
                <w:lang w:val="en-US"/>
              </w:rPr>
              <w:t xml:space="preserve"> </w:t>
            </w:r>
            <w:r>
              <w:rPr>
                <w:rFonts w:ascii="Sylfaen" w:hAnsi="Sylfaen"/>
                <w:color w:val="000000"/>
                <w:sz w:val="16"/>
                <w:szCs w:val="16"/>
                <w:lang w:val="ka-GE"/>
              </w:rPr>
              <w:t>(3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42098" w:rsidRPr="0026146B" w:rsidRDefault="00742098" w:rsidP="00742098">
            <w:pPr>
              <w:jc w:val="center"/>
              <w:rPr>
                <w:rFonts w:ascii="Sylfaen" w:hAnsi="Sylfaen"/>
                <w:bCs/>
                <w:color w:val="000000"/>
                <w:sz w:val="16"/>
                <w:szCs w:val="16"/>
                <w:lang w:val="ka-GE"/>
              </w:rPr>
            </w:pPr>
            <w:r w:rsidRPr="0026146B">
              <w:rPr>
                <w:rFonts w:ascii="Sylfaen" w:hAnsi="Sylfaen"/>
                <w:bCs/>
                <w:color w:val="000000"/>
                <w:sz w:val="16"/>
                <w:szCs w:val="16"/>
                <w:lang w:val="ka-GE"/>
              </w:rPr>
              <w:t>დასკვნითი  წერითი  გამოცდა.  მაქსიმალური შეფასება - 30 ქულა</w:t>
            </w:r>
          </w:p>
        </w:tc>
      </w:tr>
    </w:tbl>
    <w:p w:rsidR="004446F2" w:rsidRDefault="004446F2" w:rsidP="004446F2">
      <w:pPr>
        <w:ind w:left="-180"/>
        <w:rPr>
          <w:rFonts w:ascii="Sylfaen" w:hAnsi="Sylfaen"/>
          <w:sz w:val="16"/>
          <w:szCs w:val="16"/>
          <w:lang w:val="ka-GE"/>
        </w:rPr>
      </w:pPr>
    </w:p>
    <w:sectPr w:rsidR="004446F2" w:rsidSect="00E87394">
      <w:headerReference w:type="even" r:id="rId13"/>
      <w:headerReference w:type="default" r:id="rId14"/>
      <w:footerReference w:type="even" r:id="rId15"/>
      <w:footerReference w:type="default" r:id="rId16"/>
      <w:headerReference w:type="first" r:id="rId17"/>
      <w:footerReference w:type="first" r:id="rId18"/>
      <w:pgSz w:w="12240" w:h="15840"/>
      <w:pgMar w:top="1134" w:right="851" w:bottom="1134"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C72E7C" w:rsidRDefault="00C72E7C">
      <w:r>
        <w:separator/>
      </w:r>
    </w:p>
  </w:endnote>
  <w:endnote w:type="continuationSeparator" w:id="0">
    <w:p w:rsidR="00C72E7C" w:rsidRDefault="00C72E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rion Regular">
    <w:charset w:val="4D"/>
    <w:family w:val="roman"/>
    <w:pitch w:val="variable"/>
    <w:sig w:usb0="A00000EF" w:usb1="5000205B" w:usb2="00000000" w:usb3="00000000" w:csb0="00000183" w:csb1="00000000"/>
  </w:font>
  <w:font w:name="Sylfaen">
    <w:panose1 w:val="010A0502050306030303"/>
    <w:charset w:val="00"/>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Dumbadze">
    <w:altName w:val="Calibri"/>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LitMtavrPS">
    <w:altName w:val="Calibri"/>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cadMtavr">
    <w:panose1 w:val="00000000000000000000"/>
    <w:charset w:val="00"/>
    <w:family w:val="auto"/>
    <w:pitch w:val="variable"/>
    <w:sig w:usb0="00000087" w:usb1="00000000" w:usb2="00000000" w:usb3="00000000" w:csb0="0000001B"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0511D2" w:rsidRDefault="000511D2" w:rsidP="006D5C0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511D2" w:rsidRDefault="000511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0511D2" w:rsidRPr="001E1852" w:rsidRDefault="000511D2" w:rsidP="00A31CD2">
    <w:pPr>
      <w:pStyle w:val="Footer"/>
      <w:framePr w:wrap="around" w:vAnchor="text" w:hAnchor="page" w:x="5842" w:y="11"/>
      <w:jc w:val="right"/>
      <w:rPr>
        <w:color w:val="BF8F00"/>
        <w:sz w:val="14"/>
      </w:rPr>
    </w:pPr>
    <w:r w:rsidRPr="001E1852">
      <w:rPr>
        <w:color w:val="BF8F00"/>
        <w:sz w:val="14"/>
        <w:lang w:val="ka-GE"/>
      </w:rPr>
      <w:fldChar w:fldCharType="begin"/>
    </w:r>
    <w:r w:rsidRPr="001E1852">
      <w:rPr>
        <w:color w:val="BF8F00"/>
        <w:sz w:val="14"/>
        <w:lang w:val="ka-GE"/>
      </w:rPr>
      <w:instrText xml:space="preserve">PAGE  </w:instrText>
    </w:r>
    <w:r w:rsidRPr="001E1852">
      <w:rPr>
        <w:color w:val="BF8F00"/>
        <w:sz w:val="14"/>
        <w:lang w:val="ka-GE"/>
      </w:rPr>
      <w:fldChar w:fldCharType="separate"/>
    </w:r>
    <w:r w:rsidR="003F11CB">
      <w:rPr>
        <w:noProof/>
        <w:color w:val="BF8F00"/>
        <w:sz w:val="14"/>
        <w:lang w:val="ka-GE"/>
      </w:rPr>
      <w:t>11</w:t>
    </w:r>
    <w:r w:rsidRPr="001E1852">
      <w:rPr>
        <w:color w:val="BF8F00"/>
        <w:sz w:val="14"/>
        <w:lang w:val="ka-GE"/>
      </w:rPr>
      <w:fldChar w:fldCharType="end"/>
    </w:r>
  </w:p>
  <w:p w:rsidR="000511D2" w:rsidRPr="001E1852" w:rsidRDefault="001E1852" w:rsidP="00680822">
    <w:pPr>
      <w:pStyle w:val="Footer"/>
      <w:jc w:val="center"/>
      <w:rPr>
        <w:rFonts w:ascii="Sylfaen" w:hAnsi="Sylfaen"/>
        <w:b/>
        <w:color w:val="BF8F00"/>
        <w:sz w:val="14"/>
        <w:szCs w:val="16"/>
        <w:lang w:val="ka-GE"/>
      </w:rPr>
    </w:pPr>
    <w:r w:rsidRPr="004F0066">
      <w:rPr>
        <w:rFonts w:ascii="Sylfaen" w:hAnsi="Sylfaen"/>
        <w:b/>
        <w:color w:val="BF8F00"/>
        <w:sz w:val="14"/>
        <w:szCs w:val="16"/>
        <w:lang w:val="ka-GE"/>
      </w:rPr>
      <w:t>გორის სახელმწიფო უნივერსიტეტი</w:t>
    </w:r>
    <w:r w:rsidR="000511D2" w:rsidRPr="001E1852">
      <w:rPr>
        <w:rFonts w:ascii="Sylfaen" w:hAnsi="Sylfaen"/>
        <w:b/>
        <w:color w:val="BF8F00"/>
        <w:sz w:val="14"/>
        <w:szCs w:val="16"/>
        <w:lang w:val="ka-GE"/>
      </w:rPr>
      <w:t xml:space="preserve">                                                                        სასწავლო კურსის (მოდულის) სილაბუსი</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1E1852" w:rsidRDefault="001E18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C72E7C" w:rsidRDefault="00C72E7C">
      <w:r>
        <w:separator/>
      </w:r>
    </w:p>
  </w:footnote>
  <w:footnote w:type="continuationSeparator" w:id="0">
    <w:p w:rsidR="00C72E7C" w:rsidRDefault="00C72E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1E1852" w:rsidRDefault="001E18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1E1852" w:rsidRDefault="001E18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1E1852" w:rsidRDefault="001E18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15677"/>
    <w:multiLevelType w:val="hybridMultilevel"/>
    <w:tmpl w:val="9B5A5CD2"/>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4C63B1"/>
    <w:multiLevelType w:val="hybridMultilevel"/>
    <w:tmpl w:val="6486F5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7E70C6"/>
    <w:multiLevelType w:val="hybridMultilevel"/>
    <w:tmpl w:val="A474A9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DE3684F"/>
    <w:multiLevelType w:val="hybridMultilevel"/>
    <w:tmpl w:val="F0CAFF8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891DCC"/>
    <w:multiLevelType w:val="hybridMultilevel"/>
    <w:tmpl w:val="9692E610"/>
    <w:lvl w:ilvl="0" w:tplc="04370001">
      <w:start w:val="1"/>
      <w:numFmt w:val="bullet"/>
      <w:lvlText w:val=""/>
      <w:lvlJc w:val="left"/>
      <w:pPr>
        <w:ind w:left="780" w:hanging="360"/>
      </w:pPr>
      <w:rPr>
        <w:rFonts w:ascii="Symbol" w:hAnsi="Symbol" w:hint="default"/>
      </w:rPr>
    </w:lvl>
    <w:lvl w:ilvl="1" w:tplc="04370003" w:tentative="1">
      <w:start w:val="1"/>
      <w:numFmt w:val="bullet"/>
      <w:lvlText w:val="o"/>
      <w:lvlJc w:val="left"/>
      <w:pPr>
        <w:ind w:left="1500" w:hanging="360"/>
      </w:pPr>
      <w:rPr>
        <w:rFonts w:ascii="Courier New" w:hAnsi="Courier New" w:cs="Courier New" w:hint="default"/>
      </w:rPr>
    </w:lvl>
    <w:lvl w:ilvl="2" w:tplc="04370005" w:tentative="1">
      <w:start w:val="1"/>
      <w:numFmt w:val="bullet"/>
      <w:lvlText w:val=""/>
      <w:lvlJc w:val="left"/>
      <w:pPr>
        <w:ind w:left="2220" w:hanging="360"/>
      </w:pPr>
      <w:rPr>
        <w:rFonts w:ascii="Wingdings" w:hAnsi="Wingdings" w:hint="default"/>
      </w:rPr>
    </w:lvl>
    <w:lvl w:ilvl="3" w:tplc="04370001" w:tentative="1">
      <w:start w:val="1"/>
      <w:numFmt w:val="bullet"/>
      <w:lvlText w:val=""/>
      <w:lvlJc w:val="left"/>
      <w:pPr>
        <w:ind w:left="2940" w:hanging="360"/>
      </w:pPr>
      <w:rPr>
        <w:rFonts w:ascii="Symbol" w:hAnsi="Symbol" w:hint="default"/>
      </w:rPr>
    </w:lvl>
    <w:lvl w:ilvl="4" w:tplc="04370003" w:tentative="1">
      <w:start w:val="1"/>
      <w:numFmt w:val="bullet"/>
      <w:lvlText w:val="o"/>
      <w:lvlJc w:val="left"/>
      <w:pPr>
        <w:ind w:left="3660" w:hanging="360"/>
      </w:pPr>
      <w:rPr>
        <w:rFonts w:ascii="Courier New" w:hAnsi="Courier New" w:cs="Courier New" w:hint="default"/>
      </w:rPr>
    </w:lvl>
    <w:lvl w:ilvl="5" w:tplc="04370005" w:tentative="1">
      <w:start w:val="1"/>
      <w:numFmt w:val="bullet"/>
      <w:lvlText w:val=""/>
      <w:lvlJc w:val="left"/>
      <w:pPr>
        <w:ind w:left="4380" w:hanging="360"/>
      </w:pPr>
      <w:rPr>
        <w:rFonts w:ascii="Wingdings" w:hAnsi="Wingdings" w:hint="default"/>
      </w:rPr>
    </w:lvl>
    <w:lvl w:ilvl="6" w:tplc="04370001" w:tentative="1">
      <w:start w:val="1"/>
      <w:numFmt w:val="bullet"/>
      <w:lvlText w:val=""/>
      <w:lvlJc w:val="left"/>
      <w:pPr>
        <w:ind w:left="5100" w:hanging="360"/>
      </w:pPr>
      <w:rPr>
        <w:rFonts w:ascii="Symbol" w:hAnsi="Symbol" w:hint="default"/>
      </w:rPr>
    </w:lvl>
    <w:lvl w:ilvl="7" w:tplc="04370003" w:tentative="1">
      <w:start w:val="1"/>
      <w:numFmt w:val="bullet"/>
      <w:lvlText w:val="o"/>
      <w:lvlJc w:val="left"/>
      <w:pPr>
        <w:ind w:left="5820" w:hanging="360"/>
      </w:pPr>
      <w:rPr>
        <w:rFonts w:ascii="Courier New" w:hAnsi="Courier New" w:cs="Courier New" w:hint="default"/>
      </w:rPr>
    </w:lvl>
    <w:lvl w:ilvl="8" w:tplc="04370005" w:tentative="1">
      <w:start w:val="1"/>
      <w:numFmt w:val="bullet"/>
      <w:lvlText w:val=""/>
      <w:lvlJc w:val="left"/>
      <w:pPr>
        <w:ind w:left="6540" w:hanging="360"/>
      </w:pPr>
      <w:rPr>
        <w:rFonts w:ascii="Wingdings" w:hAnsi="Wingdings" w:hint="default"/>
      </w:rPr>
    </w:lvl>
  </w:abstractNum>
  <w:abstractNum w:abstractNumId="5" w15:restartNumberingAfterBreak="0">
    <w:nsid w:val="139C6B98"/>
    <w:multiLevelType w:val="hybridMultilevel"/>
    <w:tmpl w:val="A8868B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485081"/>
    <w:multiLevelType w:val="hybridMultilevel"/>
    <w:tmpl w:val="6EF2947A"/>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7" w15:restartNumberingAfterBreak="0">
    <w:nsid w:val="147A3210"/>
    <w:multiLevelType w:val="hybridMultilevel"/>
    <w:tmpl w:val="87E60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4E63A4"/>
    <w:multiLevelType w:val="hybridMultilevel"/>
    <w:tmpl w:val="A72E2FB6"/>
    <w:lvl w:ilvl="0" w:tplc="3C305F54">
      <w:start w:val="1"/>
      <w:numFmt w:val="upperLetter"/>
      <w:lvlText w:val="(%1)"/>
      <w:lvlJc w:val="left"/>
      <w:pPr>
        <w:tabs>
          <w:tab w:val="num" w:pos="720"/>
        </w:tabs>
        <w:ind w:left="72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3F0862"/>
    <w:multiLevelType w:val="hybridMultilevel"/>
    <w:tmpl w:val="E1FAD488"/>
    <w:lvl w:ilvl="0" w:tplc="488EEB4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EA25DB"/>
    <w:multiLevelType w:val="hybridMultilevel"/>
    <w:tmpl w:val="ED7EB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742886"/>
    <w:multiLevelType w:val="hybridMultilevel"/>
    <w:tmpl w:val="8F74ED7C"/>
    <w:lvl w:ilvl="0" w:tplc="3C305F54">
      <w:start w:val="1"/>
      <w:numFmt w:val="upperLetter"/>
      <w:lvlText w:val="(%1)"/>
      <w:lvlJc w:val="left"/>
      <w:pPr>
        <w:tabs>
          <w:tab w:val="num" w:pos="360"/>
        </w:tabs>
        <w:ind w:left="36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8802D4"/>
    <w:multiLevelType w:val="hybridMultilevel"/>
    <w:tmpl w:val="B29239FA"/>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3" w15:restartNumberingAfterBreak="0">
    <w:nsid w:val="27BB6A7D"/>
    <w:multiLevelType w:val="hybridMultilevel"/>
    <w:tmpl w:val="06E00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E55DF8"/>
    <w:multiLevelType w:val="hybridMultilevel"/>
    <w:tmpl w:val="E782E4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CDD5F0B"/>
    <w:multiLevelType w:val="hybridMultilevel"/>
    <w:tmpl w:val="D06AF7EC"/>
    <w:lvl w:ilvl="0" w:tplc="04090001">
      <w:start w:val="1"/>
      <w:numFmt w:val="bullet"/>
      <w:lvlText w:val=""/>
      <w:lvlJc w:val="left"/>
      <w:pPr>
        <w:ind w:left="745" w:hanging="360"/>
      </w:pPr>
      <w:rPr>
        <w:rFonts w:ascii="Symbol" w:hAnsi="Symbol" w:hint="default"/>
      </w:rPr>
    </w:lvl>
    <w:lvl w:ilvl="1" w:tplc="04090003" w:tentative="1">
      <w:start w:val="1"/>
      <w:numFmt w:val="bullet"/>
      <w:lvlText w:val="o"/>
      <w:lvlJc w:val="left"/>
      <w:pPr>
        <w:ind w:left="1465" w:hanging="360"/>
      </w:pPr>
      <w:rPr>
        <w:rFonts w:ascii="Courier New" w:hAnsi="Courier New" w:cs="Courier New" w:hint="default"/>
      </w:rPr>
    </w:lvl>
    <w:lvl w:ilvl="2" w:tplc="04090005" w:tentative="1">
      <w:start w:val="1"/>
      <w:numFmt w:val="bullet"/>
      <w:lvlText w:val=""/>
      <w:lvlJc w:val="left"/>
      <w:pPr>
        <w:ind w:left="2185" w:hanging="360"/>
      </w:pPr>
      <w:rPr>
        <w:rFonts w:ascii="Wingdings" w:hAnsi="Wingdings" w:hint="default"/>
      </w:rPr>
    </w:lvl>
    <w:lvl w:ilvl="3" w:tplc="04090001" w:tentative="1">
      <w:start w:val="1"/>
      <w:numFmt w:val="bullet"/>
      <w:lvlText w:val=""/>
      <w:lvlJc w:val="left"/>
      <w:pPr>
        <w:ind w:left="2905" w:hanging="360"/>
      </w:pPr>
      <w:rPr>
        <w:rFonts w:ascii="Symbol" w:hAnsi="Symbol" w:hint="default"/>
      </w:rPr>
    </w:lvl>
    <w:lvl w:ilvl="4" w:tplc="04090003" w:tentative="1">
      <w:start w:val="1"/>
      <w:numFmt w:val="bullet"/>
      <w:lvlText w:val="o"/>
      <w:lvlJc w:val="left"/>
      <w:pPr>
        <w:ind w:left="3625" w:hanging="360"/>
      </w:pPr>
      <w:rPr>
        <w:rFonts w:ascii="Courier New" w:hAnsi="Courier New" w:cs="Courier New" w:hint="default"/>
      </w:rPr>
    </w:lvl>
    <w:lvl w:ilvl="5" w:tplc="04090005" w:tentative="1">
      <w:start w:val="1"/>
      <w:numFmt w:val="bullet"/>
      <w:lvlText w:val=""/>
      <w:lvlJc w:val="left"/>
      <w:pPr>
        <w:ind w:left="4345" w:hanging="360"/>
      </w:pPr>
      <w:rPr>
        <w:rFonts w:ascii="Wingdings" w:hAnsi="Wingdings" w:hint="default"/>
      </w:rPr>
    </w:lvl>
    <w:lvl w:ilvl="6" w:tplc="04090001" w:tentative="1">
      <w:start w:val="1"/>
      <w:numFmt w:val="bullet"/>
      <w:lvlText w:val=""/>
      <w:lvlJc w:val="left"/>
      <w:pPr>
        <w:ind w:left="5065" w:hanging="360"/>
      </w:pPr>
      <w:rPr>
        <w:rFonts w:ascii="Symbol" w:hAnsi="Symbol" w:hint="default"/>
      </w:rPr>
    </w:lvl>
    <w:lvl w:ilvl="7" w:tplc="04090003" w:tentative="1">
      <w:start w:val="1"/>
      <w:numFmt w:val="bullet"/>
      <w:lvlText w:val="o"/>
      <w:lvlJc w:val="left"/>
      <w:pPr>
        <w:ind w:left="5785" w:hanging="360"/>
      </w:pPr>
      <w:rPr>
        <w:rFonts w:ascii="Courier New" w:hAnsi="Courier New" w:cs="Courier New" w:hint="default"/>
      </w:rPr>
    </w:lvl>
    <w:lvl w:ilvl="8" w:tplc="04090005" w:tentative="1">
      <w:start w:val="1"/>
      <w:numFmt w:val="bullet"/>
      <w:lvlText w:val=""/>
      <w:lvlJc w:val="left"/>
      <w:pPr>
        <w:ind w:left="6505" w:hanging="360"/>
      </w:pPr>
      <w:rPr>
        <w:rFonts w:ascii="Wingdings" w:hAnsi="Wingdings" w:hint="default"/>
      </w:rPr>
    </w:lvl>
  </w:abstractNum>
  <w:abstractNum w:abstractNumId="16" w15:restartNumberingAfterBreak="0">
    <w:nsid w:val="2E6D4D9B"/>
    <w:multiLevelType w:val="hybridMultilevel"/>
    <w:tmpl w:val="068A4C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0F61A9C"/>
    <w:multiLevelType w:val="hybridMultilevel"/>
    <w:tmpl w:val="2A487D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DFD497C"/>
    <w:multiLevelType w:val="hybridMultilevel"/>
    <w:tmpl w:val="8F52B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6D256B"/>
    <w:multiLevelType w:val="hybridMultilevel"/>
    <w:tmpl w:val="5352CF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F8C1401"/>
    <w:multiLevelType w:val="hybridMultilevel"/>
    <w:tmpl w:val="7BC4AFD8"/>
    <w:lvl w:ilvl="0" w:tplc="73BC7916">
      <w:start w:val="1"/>
      <w:numFmt w:val="upperLetter"/>
      <w:lvlText w:val="(%1)"/>
      <w:lvlJc w:val="left"/>
      <w:pPr>
        <w:tabs>
          <w:tab w:val="num" w:pos="540"/>
        </w:tabs>
        <w:ind w:left="540" w:hanging="360"/>
      </w:pPr>
      <w:rPr>
        <w:rFonts w:hint="default"/>
        <w:b w:val="0"/>
        <w:bCs w:val="0"/>
        <w:color w:val="000000"/>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FB21C8"/>
    <w:multiLevelType w:val="hybridMultilevel"/>
    <w:tmpl w:val="5824EEE4"/>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2" w15:restartNumberingAfterBreak="0">
    <w:nsid w:val="4107679A"/>
    <w:multiLevelType w:val="hybridMultilevel"/>
    <w:tmpl w:val="73C0F748"/>
    <w:lvl w:ilvl="0" w:tplc="0409000F">
      <w:start w:val="1"/>
      <w:numFmt w:val="decimal"/>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1C1429F"/>
    <w:multiLevelType w:val="hybridMultilevel"/>
    <w:tmpl w:val="17F80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E36FDC"/>
    <w:multiLevelType w:val="hybridMultilevel"/>
    <w:tmpl w:val="0B94759A"/>
    <w:lvl w:ilvl="0" w:tplc="04090001">
      <w:start w:val="1"/>
      <w:numFmt w:val="bullet"/>
      <w:lvlText w:val=""/>
      <w:lvlJc w:val="left"/>
      <w:pPr>
        <w:ind w:left="3904"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032E0F"/>
    <w:multiLevelType w:val="hybridMultilevel"/>
    <w:tmpl w:val="5038D5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94A4FFF"/>
    <w:multiLevelType w:val="hybridMultilevel"/>
    <w:tmpl w:val="111E1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E87AE9"/>
    <w:multiLevelType w:val="hybridMultilevel"/>
    <w:tmpl w:val="20B893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E3B7698"/>
    <w:multiLevelType w:val="hybridMultilevel"/>
    <w:tmpl w:val="0AF01A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F884AA1"/>
    <w:multiLevelType w:val="hybridMultilevel"/>
    <w:tmpl w:val="E700962E"/>
    <w:lvl w:ilvl="0" w:tplc="91620A28">
      <w:start w:val="1"/>
      <w:numFmt w:val="decimal"/>
      <w:lvlText w:val="%1."/>
      <w:lvlJc w:val="left"/>
      <w:pPr>
        <w:ind w:left="720" w:hanging="360"/>
      </w:pPr>
      <w:rPr>
        <w:rFonts w:eastAsia="Calibri" w:cs="Marion Regular"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30" w15:restartNumberingAfterBreak="0">
    <w:nsid w:val="4FEC6066"/>
    <w:multiLevelType w:val="multilevel"/>
    <w:tmpl w:val="5EA08C4C"/>
    <w:lvl w:ilvl="0">
      <w:start w:val="1"/>
      <w:numFmt w:val="decimal"/>
      <w:lvlText w:val="%1."/>
      <w:lvlJc w:val="left"/>
      <w:pPr>
        <w:ind w:left="720" w:hanging="360"/>
      </w:pPr>
      <w:rPr>
        <w:rFonts w:hint="default"/>
      </w:rPr>
    </w:lvl>
    <w:lvl w:ilvl="1">
      <w:start w:val="1"/>
      <w:numFmt w:val="upperLetter"/>
      <w:lvlText w:val="(%2)"/>
      <w:lvlJc w:val="left"/>
      <w:pPr>
        <w:ind w:left="468" w:hanging="360"/>
      </w:pPr>
      <w:rPr>
        <w:rFonts w:ascii="Sylfaen" w:eastAsia="Times New Roman" w:hAnsi="Sylfae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08B22F2"/>
    <w:multiLevelType w:val="hybridMultilevel"/>
    <w:tmpl w:val="E1FAD488"/>
    <w:lvl w:ilvl="0" w:tplc="488EEB4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945A84"/>
    <w:multiLevelType w:val="hybridMultilevel"/>
    <w:tmpl w:val="08B428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9E0A79"/>
    <w:multiLevelType w:val="hybridMultilevel"/>
    <w:tmpl w:val="0FF0D6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8D47798"/>
    <w:multiLevelType w:val="hybridMultilevel"/>
    <w:tmpl w:val="F6C6C138"/>
    <w:lvl w:ilvl="0" w:tplc="FFFFFFFF">
      <w:start w:val="1"/>
      <w:numFmt w:val="upperLetter"/>
      <w:lvlText w:val="(%1)"/>
      <w:lvlJc w:val="left"/>
      <w:pPr>
        <w:tabs>
          <w:tab w:val="num" w:pos="540"/>
        </w:tabs>
        <w:ind w:left="540" w:hanging="360"/>
      </w:pPr>
      <w:rPr>
        <w:rFonts w:hint="default"/>
        <w:color w:val="00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A7752A7"/>
    <w:multiLevelType w:val="hybridMultilevel"/>
    <w:tmpl w:val="2A008BB4"/>
    <w:lvl w:ilvl="0" w:tplc="A0126E12">
      <w:start w:val="1"/>
      <w:numFmt w:val="upperLetter"/>
      <w:lvlText w:val="(%1)"/>
      <w:lvlJc w:val="left"/>
      <w:pPr>
        <w:tabs>
          <w:tab w:val="num" w:pos="540"/>
        </w:tabs>
        <w:ind w:left="540" w:hanging="360"/>
      </w:pPr>
      <w:rPr>
        <w:rFonts w:cs="AcadNusx"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DA0103A"/>
    <w:multiLevelType w:val="hybridMultilevel"/>
    <w:tmpl w:val="F89E900E"/>
    <w:lvl w:ilvl="0" w:tplc="3F506CCA">
      <w:start w:val="555"/>
      <w:numFmt w:val="bullet"/>
      <w:lvlText w:val="-"/>
      <w:lvlJc w:val="left"/>
      <w:pPr>
        <w:ind w:left="720" w:hanging="360"/>
      </w:pPr>
      <w:rPr>
        <w:rFonts w:ascii="Sylfaen" w:eastAsia="Times New Roman" w:hAnsi="Sylfaen" w:cs="Times New Roman"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37" w15:restartNumberingAfterBreak="0">
    <w:nsid w:val="5DCB0BD7"/>
    <w:multiLevelType w:val="hybridMultilevel"/>
    <w:tmpl w:val="AEBE2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1228EF"/>
    <w:multiLevelType w:val="hybridMultilevel"/>
    <w:tmpl w:val="355C9A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01972B3"/>
    <w:multiLevelType w:val="hybridMultilevel"/>
    <w:tmpl w:val="56A4494C"/>
    <w:lvl w:ilvl="0" w:tplc="BBC2B7E4">
      <w:numFmt w:val="bullet"/>
      <w:lvlText w:val="•"/>
      <w:lvlJc w:val="left"/>
      <w:pPr>
        <w:ind w:left="720" w:hanging="360"/>
      </w:pPr>
      <w:rPr>
        <w:rFonts w:ascii="Calibri" w:eastAsia="Sylfaen" w:hAnsi="Calibri" w:cs="Calibri" w:hint="default"/>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07A784C"/>
    <w:multiLevelType w:val="hybridMultilevel"/>
    <w:tmpl w:val="4192FB20"/>
    <w:lvl w:ilvl="0" w:tplc="C5B084DA">
      <w:start w:val="1"/>
      <w:numFmt w:val="decimal"/>
      <w:lvlText w:val="%1."/>
      <w:lvlJc w:val="left"/>
      <w:pPr>
        <w:ind w:left="720" w:hanging="360"/>
      </w:pPr>
      <w:rPr>
        <w:rFonts w:eastAsia="Calibri" w:cs="Marion Regular" w:hint="default"/>
        <w:b w:val="0"/>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41" w15:restartNumberingAfterBreak="0">
    <w:nsid w:val="622A3E81"/>
    <w:multiLevelType w:val="multilevel"/>
    <w:tmpl w:val="5EA08C4C"/>
    <w:lvl w:ilvl="0">
      <w:start w:val="1"/>
      <w:numFmt w:val="decimal"/>
      <w:lvlText w:val="%1."/>
      <w:lvlJc w:val="left"/>
      <w:pPr>
        <w:ind w:left="720" w:hanging="360"/>
      </w:pPr>
      <w:rPr>
        <w:rFonts w:hint="default"/>
      </w:rPr>
    </w:lvl>
    <w:lvl w:ilvl="1">
      <w:start w:val="1"/>
      <w:numFmt w:val="upperLetter"/>
      <w:lvlText w:val="(%2)"/>
      <w:lvlJc w:val="left"/>
      <w:pPr>
        <w:ind w:left="468" w:hanging="360"/>
      </w:pPr>
      <w:rPr>
        <w:rFonts w:ascii="Sylfaen" w:eastAsia="Times New Roman" w:hAnsi="Sylfae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62B17CD5"/>
    <w:multiLevelType w:val="hybridMultilevel"/>
    <w:tmpl w:val="F84AC2E0"/>
    <w:lvl w:ilvl="0" w:tplc="0409000F">
      <w:start w:val="1"/>
      <w:numFmt w:val="decimal"/>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30339E0"/>
    <w:multiLevelType w:val="hybridMultilevel"/>
    <w:tmpl w:val="F84AC2E0"/>
    <w:lvl w:ilvl="0" w:tplc="0409000F">
      <w:start w:val="1"/>
      <w:numFmt w:val="decimal"/>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65515E4"/>
    <w:multiLevelType w:val="hybridMultilevel"/>
    <w:tmpl w:val="E26CD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CA70F88"/>
    <w:multiLevelType w:val="hybridMultilevel"/>
    <w:tmpl w:val="F6C6C138"/>
    <w:lvl w:ilvl="0" w:tplc="3C305F54">
      <w:start w:val="1"/>
      <w:numFmt w:val="upperLetter"/>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FB66FEA"/>
    <w:multiLevelType w:val="hybridMultilevel"/>
    <w:tmpl w:val="28583B64"/>
    <w:lvl w:ilvl="0" w:tplc="852A3480">
      <w:start w:val="1"/>
      <w:numFmt w:val="decimal"/>
      <w:lvlText w:val="%1."/>
      <w:lvlJc w:val="left"/>
      <w:pPr>
        <w:ind w:left="720" w:hanging="360"/>
      </w:pPr>
      <w:rPr>
        <w:b/>
      </w:rPr>
    </w:lvl>
    <w:lvl w:ilvl="1" w:tplc="04370019">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47" w15:restartNumberingAfterBreak="0">
    <w:nsid w:val="74331153"/>
    <w:multiLevelType w:val="hybridMultilevel"/>
    <w:tmpl w:val="ABBAA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5EE7A90"/>
    <w:multiLevelType w:val="hybridMultilevel"/>
    <w:tmpl w:val="6CBE1870"/>
    <w:lvl w:ilvl="0" w:tplc="0409000F">
      <w:start w:val="1"/>
      <w:numFmt w:val="decimal"/>
      <w:lvlText w:val="%1."/>
      <w:lvlJc w:val="left"/>
      <w:pPr>
        <w:ind w:left="772" w:hanging="360"/>
      </w:pPr>
      <w:rPr>
        <w:rFonts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49" w15:restartNumberingAfterBreak="0">
    <w:nsid w:val="769C2321"/>
    <w:multiLevelType w:val="hybridMultilevel"/>
    <w:tmpl w:val="D2C2FE44"/>
    <w:lvl w:ilvl="0" w:tplc="2F985A48">
      <w:start w:val="2"/>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31641944">
    <w:abstractNumId w:val="45"/>
  </w:num>
  <w:num w:numId="2" w16cid:durableId="1309360530">
    <w:abstractNumId w:val="31"/>
  </w:num>
  <w:num w:numId="3" w16cid:durableId="1162043202">
    <w:abstractNumId w:val="12"/>
  </w:num>
  <w:num w:numId="4" w16cid:durableId="657657628">
    <w:abstractNumId w:val="21"/>
  </w:num>
  <w:num w:numId="5" w16cid:durableId="1655186058">
    <w:abstractNumId w:val="4"/>
  </w:num>
  <w:num w:numId="6" w16cid:durableId="792409916">
    <w:abstractNumId w:val="40"/>
  </w:num>
  <w:num w:numId="7" w16cid:durableId="1237059406">
    <w:abstractNumId w:val="29"/>
  </w:num>
  <w:num w:numId="8" w16cid:durableId="1838573556">
    <w:abstractNumId w:val="14"/>
  </w:num>
  <w:num w:numId="9" w16cid:durableId="923614147">
    <w:abstractNumId w:val="27"/>
  </w:num>
  <w:num w:numId="10" w16cid:durableId="1877430489">
    <w:abstractNumId w:val="1"/>
  </w:num>
  <w:num w:numId="11" w16cid:durableId="1845708289">
    <w:abstractNumId w:val="28"/>
  </w:num>
  <w:num w:numId="12" w16cid:durableId="1563835330">
    <w:abstractNumId w:val="33"/>
  </w:num>
  <w:num w:numId="13" w16cid:durableId="1225290446">
    <w:abstractNumId w:val="39"/>
    <w:lvlOverride w:ilvl="0"/>
    <w:lvlOverride w:ilvl="1"/>
    <w:lvlOverride w:ilvl="2"/>
    <w:lvlOverride w:ilvl="3"/>
    <w:lvlOverride w:ilvl="4"/>
    <w:lvlOverride w:ilvl="5"/>
    <w:lvlOverride w:ilvl="6"/>
    <w:lvlOverride w:ilvl="7"/>
    <w:lvlOverride w:ilvl="8"/>
  </w:num>
  <w:num w:numId="14" w16cid:durableId="599995416">
    <w:abstractNumId w:val="9"/>
  </w:num>
  <w:num w:numId="15" w16cid:durableId="903292378">
    <w:abstractNumId w:val="23"/>
  </w:num>
  <w:num w:numId="16" w16cid:durableId="1396470638">
    <w:abstractNumId w:val="47"/>
  </w:num>
  <w:num w:numId="17" w16cid:durableId="15816257">
    <w:abstractNumId w:val="35"/>
  </w:num>
  <w:num w:numId="18" w16cid:durableId="1380395872">
    <w:abstractNumId w:val="7"/>
  </w:num>
  <w:num w:numId="19" w16cid:durableId="1331178222">
    <w:abstractNumId w:val="26"/>
  </w:num>
  <w:num w:numId="20" w16cid:durableId="718551618">
    <w:abstractNumId w:val="8"/>
  </w:num>
  <w:num w:numId="21" w16cid:durableId="1122697801">
    <w:abstractNumId w:val="20"/>
  </w:num>
  <w:num w:numId="22" w16cid:durableId="1184780535">
    <w:abstractNumId w:val="36"/>
  </w:num>
  <w:num w:numId="23" w16cid:durableId="1333870994">
    <w:abstractNumId w:val="34"/>
  </w:num>
  <w:num w:numId="24" w16cid:durableId="1029602187">
    <w:abstractNumId w:val="49"/>
  </w:num>
  <w:num w:numId="25" w16cid:durableId="1747458405">
    <w:abstractNumId w:val="30"/>
  </w:num>
  <w:num w:numId="26" w16cid:durableId="1594777329">
    <w:abstractNumId w:val="41"/>
  </w:num>
  <w:num w:numId="27" w16cid:durableId="153839354">
    <w:abstractNumId w:val="18"/>
  </w:num>
  <w:num w:numId="28" w16cid:durableId="1087074097">
    <w:abstractNumId w:val="46"/>
  </w:num>
  <w:num w:numId="29" w16cid:durableId="1964650565">
    <w:abstractNumId w:val="13"/>
  </w:num>
  <w:num w:numId="30" w16cid:durableId="2124955253">
    <w:abstractNumId w:val="2"/>
  </w:num>
  <w:num w:numId="31" w16cid:durableId="1221399243">
    <w:abstractNumId w:val="6"/>
  </w:num>
  <w:num w:numId="32" w16cid:durableId="493765407">
    <w:abstractNumId w:val="44"/>
  </w:num>
  <w:num w:numId="33" w16cid:durableId="979503438">
    <w:abstractNumId w:val="15"/>
  </w:num>
  <w:num w:numId="34" w16cid:durableId="350839769">
    <w:abstractNumId w:val="0"/>
  </w:num>
  <w:num w:numId="35" w16cid:durableId="1016887228">
    <w:abstractNumId w:val="25"/>
  </w:num>
  <w:num w:numId="36" w16cid:durableId="1191260285">
    <w:abstractNumId w:val="48"/>
  </w:num>
  <w:num w:numId="37" w16cid:durableId="1598097651">
    <w:abstractNumId w:val="43"/>
  </w:num>
  <w:num w:numId="38" w16cid:durableId="45952727">
    <w:abstractNumId w:val="11"/>
  </w:num>
  <w:num w:numId="39" w16cid:durableId="627710636">
    <w:abstractNumId w:val="19"/>
  </w:num>
  <w:num w:numId="40" w16cid:durableId="1557744464">
    <w:abstractNumId w:val="24"/>
  </w:num>
  <w:num w:numId="41" w16cid:durableId="109593370">
    <w:abstractNumId w:val="22"/>
  </w:num>
  <w:num w:numId="42" w16cid:durableId="1884176662">
    <w:abstractNumId w:val="3"/>
  </w:num>
  <w:num w:numId="43" w16cid:durableId="988553523">
    <w:abstractNumId w:val="42"/>
  </w:num>
  <w:num w:numId="44" w16cid:durableId="1400011730">
    <w:abstractNumId w:val="32"/>
  </w:num>
  <w:num w:numId="45" w16cid:durableId="1917742743">
    <w:abstractNumId w:val="5"/>
  </w:num>
  <w:num w:numId="46" w16cid:durableId="1830243277">
    <w:abstractNumId w:val="16"/>
  </w:num>
  <w:num w:numId="47" w16cid:durableId="1196038933">
    <w:abstractNumId w:val="10"/>
  </w:num>
  <w:num w:numId="48" w16cid:durableId="592326006">
    <w:abstractNumId w:val="17"/>
  </w:num>
  <w:num w:numId="49" w16cid:durableId="1245064794">
    <w:abstractNumId w:val="37"/>
  </w:num>
  <w:num w:numId="50" w16cid:durableId="2057505815">
    <w:abstractNumId w:val="3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645"/>
    <w:rsid w:val="00000800"/>
    <w:rsid w:val="00003A1A"/>
    <w:rsid w:val="00005DB1"/>
    <w:rsid w:val="000063F5"/>
    <w:rsid w:val="00006A22"/>
    <w:rsid w:val="00015F1A"/>
    <w:rsid w:val="0002078B"/>
    <w:rsid w:val="00020C9C"/>
    <w:rsid w:val="0002167D"/>
    <w:rsid w:val="00024BAC"/>
    <w:rsid w:val="000250AB"/>
    <w:rsid w:val="00025608"/>
    <w:rsid w:val="00025867"/>
    <w:rsid w:val="0002696E"/>
    <w:rsid w:val="000320CE"/>
    <w:rsid w:val="00032160"/>
    <w:rsid w:val="00032AD6"/>
    <w:rsid w:val="00036331"/>
    <w:rsid w:val="00045A52"/>
    <w:rsid w:val="00045EAE"/>
    <w:rsid w:val="0004679A"/>
    <w:rsid w:val="000477E7"/>
    <w:rsid w:val="00050FD2"/>
    <w:rsid w:val="000511D2"/>
    <w:rsid w:val="00052737"/>
    <w:rsid w:val="00060CC5"/>
    <w:rsid w:val="00061343"/>
    <w:rsid w:val="00061862"/>
    <w:rsid w:val="00065678"/>
    <w:rsid w:val="0006574F"/>
    <w:rsid w:val="00066144"/>
    <w:rsid w:val="000719FA"/>
    <w:rsid w:val="00077ABC"/>
    <w:rsid w:val="00084539"/>
    <w:rsid w:val="00090A95"/>
    <w:rsid w:val="00091C09"/>
    <w:rsid w:val="000923CB"/>
    <w:rsid w:val="000933C0"/>
    <w:rsid w:val="00094F37"/>
    <w:rsid w:val="00094F9A"/>
    <w:rsid w:val="00097673"/>
    <w:rsid w:val="000A0BB5"/>
    <w:rsid w:val="000A1B1C"/>
    <w:rsid w:val="000A21C3"/>
    <w:rsid w:val="000A279F"/>
    <w:rsid w:val="000A3A7D"/>
    <w:rsid w:val="000A6548"/>
    <w:rsid w:val="000A75D7"/>
    <w:rsid w:val="000B0EB2"/>
    <w:rsid w:val="000B377D"/>
    <w:rsid w:val="000B3E89"/>
    <w:rsid w:val="000B4F76"/>
    <w:rsid w:val="000B504E"/>
    <w:rsid w:val="000C057D"/>
    <w:rsid w:val="000C2B01"/>
    <w:rsid w:val="000C36E3"/>
    <w:rsid w:val="000C4CC1"/>
    <w:rsid w:val="000C7800"/>
    <w:rsid w:val="000D3535"/>
    <w:rsid w:val="000D394A"/>
    <w:rsid w:val="000D48CA"/>
    <w:rsid w:val="000D4ADE"/>
    <w:rsid w:val="000D6F25"/>
    <w:rsid w:val="000D7841"/>
    <w:rsid w:val="000E3C5B"/>
    <w:rsid w:val="000E3CFC"/>
    <w:rsid w:val="000E5153"/>
    <w:rsid w:val="000E520A"/>
    <w:rsid w:val="000E7591"/>
    <w:rsid w:val="000E77FC"/>
    <w:rsid w:val="000F09A7"/>
    <w:rsid w:val="000F0F24"/>
    <w:rsid w:val="000F5AB1"/>
    <w:rsid w:val="000F6AAF"/>
    <w:rsid w:val="000F6C47"/>
    <w:rsid w:val="000F7875"/>
    <w:rsid w:val="00106476"/>
    <w:rsid w:val="00111F19"/>
    <w:rsid w:val="001129A5"/>
    <w:rsid w:val="001132BD"/>
    <w:rsid w:val="0011636C"/>
    <w:rsid w:val="00117E32"/>
    <w:rsid w:val="00120465"/>
    <w:rsid w:val="00120A46"/>
    <w:rsid w:val="00122125"/>
    <w:rsid w:val="00125F25"/>
    <w:rsid w:val="00131E3B"/>
    <w:rsid w:val="00132B9F"/>
    <w:rsid w:val="0013399B"/>
    <w:rsid w:val="001343D9"/>
    <w:rsid w:val="0014078F"/>
    <w:rsid w:val="00144474"/>
    <w:rsid w:val="0014750D"/>
    <w:rsid w:val="0015112F"/>
    <w:rsid w:val="0015211E"/>
    <w:rsid w:val="001528F7"/>
    <w:rsid w:val="0015340B"/>
    <w:rsid w:val="0015432D"/>
    <w:rsid w:val="00156D31"/>
    <w:rsid w:val="001574B7"/>
    <w:rsid w:val="0016060C"/>
    <w:rsid w:val="001608AD"/>
    <w:rsid w:val="00163FA9"/>
    <w:rsid w:val="00171D3C"/>
    <w:rsid w:val="00172BE7"/>
    <w:rsid w:val="001733DA"/>
    <w:rsid w:val="00175B38"/>
    <w:rsid w:val="001767A3"/>
    <w:rsid w:val="00177315"/>
    <w:rsid w:val="00181E42"/>
    <w:rsid w:val="00183D7B"/>
    <w:rsid w:val="00183E4B"/>
    <w:rsid w:val="00183E77"/>
    <w:rsid w:val="00193D26"/>
    <w:rsid w:val="00195277"/>
    <w:rsid w:val="001A0F7D"/>
    <w:rsid w:val="001A15D3"/>
    <w:rsid w:val="001A3F09"/>
    <w:rsid w:val="001B003D"/>
    <w:rsid w:val="001B03E5"/>
    <w:rsid w:val="001B0B7F"/>
    <w:rsid w:val="001B0FD7"/>
    <w:rsid w:val="001B15F6"/>
    <w:rsid w:val="001B1851"/>
    <w:rsid w:val="001B265E"/>
    <w:rsid w:val="001B50D6"/>
    <w:rsid w:val="001B5F7B"/>
    <w:rsid w:val="001B74FB"/>
    <w:rsid w:val="001C136D"/>
    <w:rsid w:val="001C1C58"/>
    <w:rsid w:val="001C3A70"/>
    <w:rsid w:val="001C6A1D"/>
    <w:rsid w:val="001D097B"/>
    <w:rsid w:val="001D118B"/>
    <w:rsid w:val="001D7F54"/>
    <w:rsid w:val="001E1852"/>
    <w:rsid w:val="001E2B2D"/>
    <w:rsid w:val="001E3BF7"/>
    <w:rsid w:val="001E44FA"/>
    <w:rsid w:val="001E6181"/>
    <w:rsid w:val="001E67F5"/>
    <w:rsid w:val="001E68C2"/>
    <w:rsid w:val="001E6D45"/>
    <w:rsid w:val="001F0C7D"/>
    <w:rsid w:val="001F44B8"/>
    <w:rsid w:val="001F5422"/>
    <w:rsid w:val="001F6D7A"/>
    <w:rsid w:val="00202ADF"/>
    <w:rsid w:val="00203D1D"/>
    <w:rsid w:val="002111AF"/>
    <w:rsid w:val="0021194F"/>
    <w:rsid w:val="00214487"/>
    <w:rsid w:val="00221E21"/>
    <w:rsid w:val="0022318E"/>
    <w:rsid w:val="00223946"/>
    <w:rsid w:val="00225203"/>
    <w:rsid w:val="00225E47"/>
    <w:rsid w:val="00230D7A"/>
    <w:rsid w:val="00231D2F"/>
    <w:rsid w:val="00234D41"/>
    <w:rsid w:val="002350DD"/>
    <w:rsid w:val="00235B7E"/>
    <w:rsid w:val="00236425"/>
    <w:rsid w:val="0023721B"/>
    <w:rsid w:val="002378FA"/>
    <w:rsid w:val="0024221E"/>
    <w:rsid w:val="00242EA1"/>
    <w:rsid w:val="002458B1"/>
    <w:rsid w:val="00247B40"/>
    <w:rsid w:val="002512A2"/>
    <w:rsid w:val="002528E6"/>
    <w:rsid w:val="00254923"/>
    <w:rsid w:val="00255954"/>
    <w:rsid w:val="0026146B"/>
    <w:rsid w:val="00262EF4"/>
    <w:rsid w:val="0026348B"/>
    <w:rsid w:val="00271148"/>
    <w:rsid w:val="00275FD6"/>
    <w:rsid w:val="00280804"/>
    <w:rsid w:val="002812B0"/>
    <w:rsid w:val="002816AC"/>
    <w:rsid w:val="00282A20"/>
    <w:rsid w:val="00282C1B"/>
    <w:rsid w:val="00283566"/>
    <w:rsid w:val="00284492"/>
    <w:rsid w:val="002906E7"/>
    <w:rsid w:val="00291249"/>
    <w:rsid w:val="00291FE5"/>
    <w:rsid w:val="002920A3"/>
    <w:rsid w:val="0029223C"/>
    <w:rsid w:val="0029279D"/>
    <w:rsid w:val="0029475C"/>
    <w:rsid w:val="00296307"/>
    <w:rsid w:val="002A09BD"/>
    <w:rsid w:val="002A185B"/>
    <w:rsid w:val="002A3EC9"/>
    <w:rsid w:val="002B048A"/>
    <w:rsid w:val="002B52C8"/>
    <w:rsid w:val="002B5E91"/>
    <w:rsid w:val="002B69C6"/>
    <w:rsid w:val="002C11A5"/>
    <w:rsid w:val="002C30C0"/>
    <w:rsid w:val="002C3914"/>
    <w:rsid w:val="002C69C9"/>
    <w:rsid w:val="002C715E"/>
    <w:rsid w:val="002D0552"/>
    <w:rsid w:val="002D0D2B"/>
    <w:rsid w:val="002D10A5"/>
    <w:rsid w:val="002D4571"/>
    <w:rsid w:val="002E2844"/>
    <w:rsid w:val="002E39D6"/>
    <w:rsid w:val="002E4B69"/>
    <w:rsid w:val="002F1942"/>
    <w:rsid w:val="002F1A14"/>
    <w:rsid w:val="002F1F22"/>
    <w:rsid w:val="002F2AC2"/>
    <w:rsid w:val="002F6292"/>
    <w:rsid w:val="002F7D21"/>
    <w:rsid w:val="00300ECA"/>
    <w:rsid w:val="003010D5"/>
    <w:rsid w:val="00302340"/>
    <w:rsid w:val="00302D62"/>
    <w:rsid w:val="003030D3"/>
    <w:rsid w:val="00310F67"/>
    <w:rsid w:val="00314206"/>
    <w:rsid w:val="00320FF4"/>
    <w:rsid w:val="00323D39"/>
    <w:rsid w:val="00323E2C"/>
    <w:rsid w:val="00324DCC"/>
    <w:rsid w:val="00325F88"/>
    <w:rsid w:val="00326D9C"/>
    <w:rsid w:val="00330590"/>
    <w:rsid w:val="00330A0C"/>
    <w:rsid w:val="00332E50"/>
    <w:rsid w:val="00333733"/>
    <w:rsid w:val="003343C3"/>
    <w:rsid w:val="00334670"/>
    <w:rsid w:val="00336747"/>
    <w:rsid w:val="00346427"/>
    <w:rsid w:val="0035123C"/>
    <w:rsid w:val="0035440D"/>
    <w:rsid w:val="0035719C"/>
    <w:rsid w:val="003572BD"/>
    <w:rsid w:val="003607EB"/>
    <w:rsid w:val="00364067"/>
    <w:rsid w:val="003644B8"/>
    <w:rsid w:val="003657F6"/>
    <w:rsid w:val="0036613C"/>
    <w:rsid w:val="00366299"/>
    <w:rsid w:val="0037307D"/>
    <w:rsid w:val="00373CBC"/>
    <w:rsid w:val="00380E2C"/>
    <w:rsid w:val="0038248F"/>
    <w:rsid w:val="00382747"/>
    <w:rsid w:val="003859F9"/>
    <w:rsid w:val="0038690F"/>
    <w:rsid w:val="00396EF6"/>
    <w:rsid w:val="003A65C3"/>
    <w:rsid w:val="003A7450"/>
    <w:rsid w:val="003B1877"/>
    <w:rsid w:val="003B23DB"/>
    <w:rsid w:val="003B2A2B"/>
    <w:rsid w:val="003B44E3"/>
    <w:rsid w:val="003B5F4A"/>
    <w:rsid w:val="003B68EA"/>
    <w:rsid w:val="003C1643"/>
    <w:rsid w:val="003C1E34"/>
    <w:rsid w:val="003C5CA5"/>
    <w:rsid w:val="003C6462"/>
    <w:rsid w:val="003C64AA"/>
    <w:rsid w:val="003D10E2"/>
    <w:rsid w:val="003D1FD5"/>
    <w:rsid w:val="003D2C8F"/>
    <w:rsid w:val="003D3BA6"/>
    <w:rsid w:val="003D48B0"/>
    <w:rsid w:val="003D4F82"/>
    <w:rsid w:val="003D56C4"/>
    <w:rsid w:val="003D7DE4"/>
    <w:rsid w:val="003E17A2"/>
    <w:rsid w:val="003E1D96"/>
    <w:rsid w:val="003E2A18"/>
    <w:rsid w:val="003E2D9E"/>
    <w:rsid w:val="003E3F23"/>
    <w:rsid w:val="003E4FE8"/>
    <w:rsid w:val="003E5518"/>
    <w:rsid w:val="003F11CB"/>
    <w:rsid w:val="003F20D2"/>
    <w:rsid w:val="003F4143"/>
    <w:rsid w:val="003F48C2"/>
    <w:rsid w:val="003F70FA"/>
    <w:rsid w:val="0040007C"/>
    <w:rsid w:val="00400D6E"/>
    <w:rsid w:val="00406814"/>
    <w:rsid w:val="00407477"/>
    <w:rsid w:val="00411370"/>
    <w:rsid w:val="00417F37"/>
    <w:rsid w:val="0042511B"/>
    <w:rsid w:val="00426820"/>
    <w:rsid w:val="0042705D"/>
    <w:rsid w:val="00427F51"/>
    <w:rsid w:val="00435D29"/>
    <w:rsid w:val="004364E0"/>
    <w:rsid w:val="00436ABD"/>
    <w:rsid w:val="0043723A"/>
    <w:rsid w:val="00440B9B"/>
    <w:rsid w:val="00443C57"/>
    <w:rsid w:val="004446F2"/>
    <w:rsid w:val="00444FF5"/>
    <w:rsid w:val="0044616C"/>
    <w:rsid w:val="00446A74"/>
    <w:rsid w:val="004517D6"/>
    <w:rsid w:val="0045338F"/>
    <w:rsid w:val="004538EA"/>
    <w:rsid w:val="00456742"/>
    <w:rsid w:val="00461F75"/>
    <w:rsid w:val="004634CF"/>
    <w:rsid w:val="00466A5D"/>
    <w:rsid w:val="00466A6B"/>
    <w:rsid w:val="0046708B"/>
    <w:rsid w:val="00467378"/>
    <w:rsid w:val="00467C26"/>
    <w:rsid w:val="004705C3"/>
    <w:rsid w:val="00470CC5"/>
    <w:rsid w:val="004732BB"/>
    <w:rsid w:val="00474C18"/>
    <w:rsid w:val="004762F5"/>
    <w:rsid w:val="00477168"/>
    <w:rsid w:val="0048225A"/>
    <w:rsid w:val="004867D0"/>
    <w:rsid w:val="004867E8"/>
    <w:rsid w:val="00491C8A"/>
    <w:rsid w:val="00491EA7"/>
    <w:rsid w:val="0049495D"/>
    <w:rsid w:val="00494BA7"/>
    <w:rsid w:val="004961F1"/>
    <w:rsid w:val="0049753C"/>
    <w:rsid w:val="004A1281"/>
    <w:rsid w:val="004A1454"/>
    <w:rsid w:val="004A43EE"/>
    <w:rsid w:val="004A4EE1"/>
    <w:rsid w:val="004A5A5B"/>
    <w:rsid w:val="004A6F9D"/>
    <w:rsid w:val="004A7211"/>
    <w:rsid w:val="004A752E"/>
    <w:rsid w:val="004A7C6E"/>
    <w:rsid w:val="004B3753"/>
    <w:rsid w:val="004B49DA"/>
    <w:rsid w:val="004B6130"/>
    <w:rsid w:val="004B67CB"/>
    <w:rsid w:val="004B6CF7"/>
    <w:rsid w:val="004C034D"/>
    <w:rsid w:val="004C1F1B"/>
    <w:rsid w:val="004C391F"/>
    <w:rsid w:val="004C3932"/>
    <w:rsid w:val="004C5176"/>
    <w:rsid w:val="004C64F0"/>
    <w:rsid w:val="004D0EBE"/>
    <w:rsid w:val="004D1614"/>
    <w:rsid w:val="004D1941"/>
    <w:rsid w:val="004D4921"/>
    <w:rsid w:val="004D51B0"/>
    <w:rsid w:val="004D67AF"/>
    <w:rsid w:val="004E2DEA"/>
    <w:rsid w:val="004E4244"/>
    <w:rsid w:val="004E48F5"/>
    <w:rsid w:val="004E4BCF"/>
    <w:rsid w:val="004E6768"/>
    <w:rsid w:val="004F16F7"/>
    <w:rsid w:val="004F685C"/>
    <w:rsid w:val="005016DB"/>
    <w:rsid w:val="00502071"/>
    <w:rsid w:val="00504B68"/>
    <w:rsid w:val="0050702F"/>
    <w:rsid w:val="005076B6"/>
    <w:rsid w:val="00507B93"/>
    <w:rsid w:val="00510719"/>
    <w:rsid w:val="00512AC8"/>
    <w:rsid w:val="005165A1"/>
    <w:rsid w:val="00517FB7"/>
    <w:rsid w:val="00521340"/>
    <w:rsid w:val="00522DD8"/>
    <w:rsid w:val="00523769"/>
    <w:rsid w:val="00526414"/>
    <w:rsid w:val="00526795"/>
    <w:rsid w:val="00526DD4"/>
    <w:rsid w:val="005320BF"/>
    <w:rsid w:val="0053476E"/>
    <w:rsid w:val="00536743"/>
    <w:rsid w:val="00537726"/>
    <w:rsid w:val="00537C4A"/>
    <w:rsid w:val="005416BD"/>
    <w:rsid w:val="00542AFF"/>
    <w:rsid w:val="005430D1"/>
    <w:rsid w:val="0054466B"/>
    <w:rsid w:val="00544BFD"/>
    <w:rsid w:val="00545ADD"/>
    <w:rsid w:val="005511A3"/>
    <w:rsid w:val="0055260D"/>
    <w:rsid w:val="00552903"/>
    <w:rsid w:val="00555993"/>
    <w:rsid w:val="005564F5"/>
    <w:rsid w:val="00556D9A"/>
    <w:rsid w:val="005612E6"/>
    <w:rsid w:val="005668D7"/>
    <w:rsid w:val="0057156D"/>
    <w:rsid w:val="00573806"/>
    <w:rsid w:val="005743AB"/>
    <w:rsid w:val="00580978"/>
    <w:rsid w:val="00580A0C"/>
    <w:rsid w:val="00581852"/>
    <w:rsid w:val="00586CA6"/>
    <w:rsid w:val="00587D17"/>
    <w:rsid w:val="00590645"/>
    <w:rsid w:val="00592E60"/>
    <w:rsid w:val="0059728B"/>
    <w:rsid w:val="005A3C23"/>
    <w:rsid w:val="005A6C8E"/>
    <w:rsid w:val="005A720C"/>
    <w:rsid w:val="005B0A3E"/>
    <w:rsid w:val="005B1FC4"/>
    <w:rsid w:val="005B41F4"/>
    <w:rsid w:val="005B49B9"/>
    <w:rsid w:val="005D0C67"/>
    <w:rsid w:val="005D3DCE"/>
    <w:rsid w:val="005D7FA2"/>
    <w:rsid w:val="005D7FF8"/>
    <w:rsid w:val="005E191F"/>
    <w:rsid w:val="005E349A"/>
    <w:rsid w:val="005E42E8"/>
    <w:rsid w:val="005E4ADB"/>
    <w:rsid w:val="005E56C0"/>
    <w:rsid w:val="005E56D9"/>
    <w:rsid w:val="005E6A96"/>
    <w:rsid w:val="005F1EFE"/>
    <w:rsid w:val="005F5B10"/>
    <w:rsid w:val="005F654D"/>
    <w:rsid w:val="00600EF1"/>
    <w:rsid w:val="00602C1A"/>
    <w:rsid w:val="00604993"/>
    <w:rsid w:val="006053F5"/>
    <w:rsid w:val="006055A1"/>
    <w:rsid w:val="0060566F"/>
    <w:rsid w:val="00605797"/>
    <w:rsid w:val="006077DD"/>
    <w:rsid w:val="0061102F"/>
    <w:rsid w:val="00611707"/>
    <w:rsid w:val="00611D17"/>
    <w:rsid w:val="006144D3"/>
    <w:rsid w:val="006151DF"/>
    <w:rsid w:val="00617E14"/>
    <w:rsid w:val="006223A3"/>
    <w:rsid w:val="006267E0"/>
    <w:rsid w:val="006322A0"/>
    <w:rsid w:val="00632324"/>
    <w:rsid w:val="006324BA"/>
    <w:rsid w:val="00632DA1"/>
    <w:rsid w:val="006334A1"/>
    <w:rsid w:val="00635546"/>
    <w:rsid w:val="00635E66"/>
    <w:rsid w:val="0063783B"/>
    <w:rsid w:val="0064189C"/>
    <w:rsid w:val="00643110"/>
    <w:rsid w:val="00644AC3"/>
    <w:rsid w:val="00646C1B"/>
    <w:rsid w:val="00650E68"/>
    <w:rsid w:val="0065129C"/>
    <w:rsid w:val="00652153"/>
    <w:rsid w:val="00652899"/>
    <w:rsid w:val="00652BCE"/>
    <w:rsid w:val="00653D07"/>
    <w:rsid w:val="00653FDF"/>
    <w:rsid w:val="0065707A"/>
    <w:rsid w:val="006616AF"/>
    <w:rsid w:val="006703A5"/>
    <w:rsid w:val="00672DB0"/>
    <w:rsid w:val="00672EF7"/>
    <w:rsid w:val="00673784"/>
    <w:rsid w:val="006737E3"/>
    <w:rsid w:val="00674759"/>
    <w:rsid w:val="00675207"/>
    <w:rsid w:val="00675259"/>
    <w:rsid w:val="0067768C"/>
    <w:rsid w:val="00680822"/>
    <w:rsid w:val="00681994"/>
    <w:rsid w:val="00681CB5"/>
    <w:rsid w:val="00682446"/>
    <w:rsid w:val="006827E3"/>
    <w:rsid w:val="006829AB"/>
    <w:rsid w:val="00683E12"/>
    <w:rsid w:val="00684607"/>
    <w:rsid w:val="0068542F"/>
    <w:rsid w:val="00687853"/>
    <w:rsid w:val="00693535"/>
    <w:rsid w:val="006938A5"/>
    <w:rsid w:val="0069416F"/>
    <w:rsid w:val="00697716"/>
    <w:rsid w:val="006A14AF"/>
    <w:rsid w:val="006A3751"/>
    <w:rsid w:val="006A404C"/>
    <w:rsid w:val="006A464D"/>
    <w:rsid w:val="006A4727"/>
    <w:rsid w:val="006A638F"/>
    <w:rsid w:val="006B3CEA"/>
    <w:rsid w:val="006B6DE6"/>
    <w:rsid w:val="006C3F74"/>
    <w:rsid w:val="006C5F19"/>
    <w:rsid w:val="006C6157"/>
    <w:rsid w:val="006C7E25"/>
    <w:rsid w:val="006D0FD7"/>
    <w:rsid w:val="006D1868"/>
    <w:rsid w:val="006D20F6"/>
    <w:rsid w:val="006D4416"/>
    <w:rsid w:val="006D4BDB"/>
    <w:rsid w:val="006D4CD7"/>
    <w:rsid w:val="006D56EC"/>
    <w:rsid w:val="006D5C08"/>
    <w:rsid w:val="006D6DA8"/>
    <w:rsid w:val="006E3B30"/>
    <w:rsid w:val="006E7515"/>
    <w:rsid w:val="006F46CD"/>
    <w:rsid w:val="006F5F45"/>
    <w:rsid w:val="007026BC"/>
    <w:rsid w:val="007027F6"/>
    <w:rsid w:val="00702CD3"/>
    <w:rsid w:val="00705533"/>
    <w:rsid w:val="0070555C"/>
    <w:rsid w:val="0070673A"/>
    <w:rsid w:val="00707ACD"/>
    <w:rsid w:val="007112E6"/>
    <w:rsid w:val="007123F0"/>
    <w:rsid w:val="0071270C"/>
    <w:rsid w:val="00712FBC"/>
    <w:rsid w:val="00713064"/>
    <w:rsid w:val="00713529"/>
    <w:rsid w:val="00713B12"/>
    <w:rsid w:val="00724941"/>
    <w:rsid w:val="00724A7C"/>
    <w:rsid w:val="00727F1B"/>
    <w:rsid w:val="00735788"/>
    <w:rsid w:val="00736057"/>
    <w:rsid w:val="007377A2"/>
    <w:rsid w:val="00737B54"/>
    <w:rsid w:val="00737E2B"/>
    <w:rsid w:val="00742098"/>
    <w:rsid w:val="00750559"/>
    <w:rsid w:val="0075145A"/>
    <w:rsid w:val="007515C9"/>
    <w:rsid w:val="00751CF6"/>
    <w:rsid w:val="007526F0"/>
    <w:rsid w:val="00760305"/>
    <w:rsid w:val="00764E9B"/>
    <w:rsid w:val="00770183"/>
    <w:rsid w:val="00770FE6"/>
    <w:rsid w:val="00772CC6"/>
    <w:rsid w:val="007735FA"/>
    <w:rsid w:val="00775BBF"/>
    <w:rsid w:val="00777D04"/>
    <w:rsid w:val="00777FBC"/>
    <w:rsid w:val="00782189"/>
    <w:rsid w:val="00782CFF"/>
    <w:rsid w:val="00785B4C"/>
    <w:rsid w:val="00793A21"/>
    <w:rsid w:val="00794827"/>
    <w:rsid w:val="00796427"/>
    <w:rsid w:val="00796A48"/>
    <w:rsid w:val="007A009B"/>
    <w:rsid w:val="007A1EA6"/>
    <w:rsid w:val="007A2195"/>
    <w:rsid w:val="007A4A36"/>
    <w:rsid w:val="007A7066"/>
    <w:rsid w:val="007B1506"/>
    <w:rsid w:val="007B3A04"/>
    <w:rsid w:val="007B46FA"/>
    <w:rsid w:val="007B4786"/>
    <w:rsid w:val="007B55C1"/>
    <w:rsid w:val="007B6C8A"/>
    <w:rsid w:val="007B7B1B"/>
    <w:rsid w:val="007C1682"/>
    <w:rsid w:val="007C3479"/>
    <w:rsid w:val="007C5F64"/>
    <w:rsid w:val="007C70A9"/>
    <w:rsid w:val="007D2D38"/>
    <w:rsid w:val="007D4C33"/>
    <w:rsid w:val="007D53A3"/>
    <w:rsid w:val="007D58BA"/>
    <w:rsid w:val="007D595C"/>
    <w:rsid w:val="007D5F2A"/>
    <w:rsid w:val="007E086A"/>
    <w:rsid w:val="007E20D1"/>
    <w:rsid w:val="007E2D55"/>
    <w:rsid w:val="007E3F6F"/>
    <w:rsid w:val="007F0937"/>
    <w:rsid w:val="007F249A"/>
    <w:rsid w:val="007F28DE"/>
    <w:rsid w:val="007F3C95"/>
    <w:rsid w:val="007F4B75"/>
    <w:rsid w:val="007F504B"/>
    <w:rsid w:val="007F7C18"/>
    <w:rsid w:val="00801328"/>
    <w:rsid w:val="008028C1"/>
    <w:rsid w:val="008058D0"/>
    <w:rsid w:val="008066F9"/>
    <w:rsid w:val="00807BF4"/>
    <w:rsid w:val="0081346E"/>
    <w:rsid w:val="00814409"/>
    <w:rsid w:val="00816422"/>
    <w:rsid w:val="0082084D"/>
    <w:rsid w:val="008218FE"/>
    <w:rsid w:val="008222B2"/>
    <w:rsid w:val="00822D95"/>
    <w:rsid w:val="00824446"/>
    <w:rsid w:val="00824534"/>
    <w:rsid w:val="0082547D"/>
    <w:rsid w:val="00825A07"/>
    <w:rsid w:val="00827041"/>
    <w:rsid w:val="00835F99"/>
    <w:rsid w:val="0083782E"/>
    <w:rsid w:val="00840C43"/>
    <w:rsid w:val="00843D52"/>
    <w:rsid w:val="00846C00"/>
    <w:rsid w:val="0084738D"/>
    <w:rsid w:val="00847D8E"/>
    <w:rsid w:val="00851F08"/>
    <w:rsid w:val="008530F5"/>
    <w:rsid w:val="00854712"/>
    <w:rsid w:val="00854B4B"/>
    <w:rsid w:val="00860F3C"/>
    <w:rsid w:val="008639E2"/>
    <w:rsid w:val="00865138"/>
    <w:rsid w:val="008665E1"/>
    <w:rsid w:val="00870E54"/>
    <w:rsid w:val="00872143"/>
    <w:rsid w:val="008807DF"/>
    <w:rsid w:val="00881CFB"/>
    <w:rsid w:val="00883B64"/>
    <w:rsid w:val="00883E33"/>
    <w:rsid w:val="00884B1E"/>
    <w:rsid w:val="00885285"/>
    <w:rsid w:val="0088534E"/>
    <w:rsid w:val="00886F59"/>
    <w:rsid w:val="008903C5"/>
    <w:rsid w:val="0089088C"/>
    <w:rsid w:val="00896014"/>
    <w:rsid w:val="00896803"/>
    <w:rsid w:val="008A065F"/>
    <w:rsid w:val="008A09BC"/>
    <w:rsid w:val="008A2BD0"/>
    <w:rsid w:val="008A2D83"/>
    <w:rsid w:val="008A5232"/>
    <w:rsid w:val="008A686B"/>
    <w:rsid w:val="008A7C27"/>
    <w:rsid w:val="008B3FF9"/>
    <w:rsid w:val="008B6A4D"/>
    <w:rsid w:val="008B7571"/>
    <w:rsid w:val="008C0820"/>
    <w:rsid w:val="008C5A44"/>
    <w:rsid w:val="008C6696"/>
    <w:rsid w:val="008C7776"/>
    <w:rsid w:val="008D0E5B"/>
    <w:rsid w:val="008D1979"/>
    <w:rsid w:val="008D22AE"/>
    <w:rsid w:val="008D3733"/>
    <w:rsid w:val="008D3F7F"/>
    <w:rsid w:val="008D5005"/>
    <w:rsid w:val="008D587C"/>
    <w:rsid w:val="008D5926"/>
    <w:rsid w:val="008E06F3"/>
    <w:rsid w:val="008E1D1C"/>
    <w:rsid w:val="008E48F4"/>
    <w:rsid w:val="008E6C1C"/>
    <w:rsid w:val="008E7D88"/>
    <w:rsid w:val="008F29AC"/>
    <w:rsid w:val="008F34FA"/>
    <w:rsid w:val="008F4402"/>
    <w:rsid w:val="008F486A"/>
    <w:rsid w:val="008F6234"/>
    <w:rsid w:val="008F6884"/>
    <w:rsid w:val="008F6D3E"/>
    <w:rsid w:val="009027E8"/>
    <w:rsid w:val="0090480E"/>
    <w:rsid w:val="00906919"/>
    <w:rsid w:val="009139D5"/>
    <w:rsid w:val="00923B59"/>
    <w:rsid w:val="00924CE3"/>
    <w:rsid w:val="0092530F"/>
    <w:rsid w:val="0092571C"/>
    <w:rsid w:val="009307F3"/>
    <w:rsid w:val="00930E05"/>
    <w:rsid w:val="00937469"/>
    <w:rsid w:val="0094195D"/>
    <w:rsid w:val="00941C4D"/>
    <w:rsid w:val="0094528C"/>
    <w:rsid w:val="00951312"/>
    <w:rsid w:val="00952EF9"/>
    <w:rsid w:val="009532C2"/>
    <w:rsid w:val="009600EA"/>
    <w:rsid w:val="00965865"/>
    <w:rsid w:val="009667B0"/>
    <w:rsid w:val="00966B3A"/>
    <w:rsid w:val="00967649"/>
    <w:rsid w:val="00971ABC"/>
    <w:rsid w:val="009753F0"/>
    <w:rsid w:val="00980290"/>
    <w:rsid w:val="00980E2F"/>
    <w:rsid w:val="0099741B"/>
    <w:rsid w:val="009A3007"/>
    <w:rsid w:val="009A4193"/>
    <w:rsid w:val="009A4A70"/>
    <w:rsid w:val="009A5076"/>
    <w:rsid w:val="009A5480"/>
    <w:rsid w:val="009A616F"/>
    <w:rsid w:val="009A61F9"/>
    <w:rsid w:val="009A779B"/>
    <w:rsid w:val="009A7DF8"/>
    <w:rsid w:val="009B0749"/>
    <w:rsid w:val="009B4017"/>
    <w:rsid w:val="009B541E"/>
    <w:rsid w:val="009C3531"/>
    <w:rsid w:val="009C735C"/>
    <w:rsid w:val="009D1F99"/>
    <w:rsid w:val="009D4F31"/>
    <w:rsid w:val="009D5D59"/>
    <w:rsid w:val="009D66C3"/>
    <w:rsid w:val="009D76C1"/>
    <w:rsid w:val="009D7A9E"/>
    <w:rsid w:val="009E0C81"/>
    <w:rsid w:val="009E327F"/>
    <w:rsid w:val="009E568D"/>
    <w:rsid w:val="009F0489"/>
    <w:rsid w:val="009F0E65"/>
    <w:rsid w:val="009F7220"/>
    <w:rsid w:val="00A05DCB"/>
    <w:rsid w:val="00A07620"/>
    <w:rsid w:val="00A10B1F"/>
    <w:rsid w:val="00A1199E"/>
    <w:rsid w:val="00A13BD6"/>
    <w:rsid w:val="00A16E87"/>
    <w:rsid w:val="00A17CB9"/>
    <w:rsid w:val="00A216FE"/>
    <w:rsid w:val="00A2284D"/>
    <w:rsid w:val="00A22D3F"/>
    <w:rsid w:val="00A30A1A"/>
    <w:rsid w:val="00A31A76"/>
    <w:rsid w:val="00A31CD2"/>
    <w:rsid w:val="00A35E67"/>
    <w:rsid w:val="00A371AE"/>
    <w:rsid w:val="00A37B45"/>
    <w:rsid w:val="00A406C8"/>
    <w:rsid w:val="00A42288"/>
    <w:rsid w:val="00A433AF"/>
    <w:rsid w:val="00A45D30"/>
    <w:rsid w:val="00A4620D"/>
    <w:rsid w:val="00A52799"/>
    <w:rsid w:val="00A53245"/>
    <w:rsid w:val="00A5329D"/>
    <w:rsid w:val="00A56BFF"/>
    <w:rsid w:val="00A57B40"/>
    <w:rsid w:val="00A6149A"/>
    <w:rsid w:val="00A61C18"/>
    <w:rsid w:val="00A623E9"/>
    <w:rsid w:val="00A6559A"/>
    <w:rsid w:val="00A71D7F"/>
    <w:rsid w:val="00A758C4"/>
    <w:rsid w:val="00A76A83"/>
    <w:rsid w:val="00A801BF"/>
    <w:rsid w:val="00A80261"/>
    <w:rsid w:val="00A81E58"/>
    <w:rsid w:val="00A85542"/>
    <w:rsid w:val="00A878CC"/>
    <w:rsid w:val="00A93580"/>
    <w:rsid w:val="00A9435A"/>
    <w:rsid w:val="00AA06BA"/>
    <w:rsid w:val="00AA119E"/>
    <w:rsid w:val="00AA1D8D"/>
    <w:rsid w:val="00AA1FD0"/>
    <w:rsid w:val="00AA3AE8"/>
    <w:rsid w:val="00AA447D"/>
    <w:rsid w:val="00AB0B12"/>
    <w:rsid w:val="00AB0DFA"/>
    <w:rsid w:val="00AB35D4"/>
    <w:rsid w:val="00AB4428"/>
    <w:rsid w:val="00AB45B8"/>
    <w:rsid w:val="00AB6611"/>
    <w:rsid w:val="00AB691C"/>
    <w:rsid w:val="00AB750C"/>
    <w:rsid w:val="00AB7DD8"/>
    <w:rsid w:val="00AC27AA"/>
    <w:rsid w:val="00AD0C6E"/>
    <w:rsid w:val="00AD3853"/>
    <w:rsid w:val="00AD3D01"/>
    <w:rsid w:val="00AE0936"/>
    <w:rsid w:val="00AE175D"/>
    <w:rsid w:val="00AE252B"/>
    <w:rsid w:val="00AE2727"/>
    <w:rsid w:val="00AE5188"/>
    <w:rsid w:val="00AE778B"/>
    <w:rsid w:val="00AF1DB5"/>
    <w:rsid w:val="00AF35E0"/>
    <w:rsid w:val="00AF5C22"/>
    <w:rsid w:val="00AF6481"/>
    <w:rsid w:val="00B018CE"/>
    <w:rsid w:val="00B0347A"/>
    <w:rsid w:val="00B048E7"/>
    <w:rsid w:val="00B06850"/>
    <w:rsid w:val="00B074F5"/>
    <w:rsid w:val="00B07ACF"/>
    <w:rsid w:val="00B1111D"/>
    <w:rsid w:val="00B14FEF"/>
    <w:rsid w:val="00B1514D"/>
    <w:rsid w:val="00B15B12"/>
    <w:rsid w:val="00B1606F"/>
    <w:rsid w:val="00B22E6F"/>
    <w:rsid w:val="00B271EC"/>
    <w:rsid w:val="00B278A9"/>
    <w:rsid w:val="00B324CF"/>
    <w:rsid w:val="00B33358"/>
    <w:rsid w:val="00B33E24"/>
    <w:rsid w:val="00B3424F"/>
    <w:rsid w:val="00B367D8"/>
    <w:rsid w:val="00B42512"/>
    <w:rsid w:val="00B43007"/>
    <w:rsid w:val="00B43B9A"/>
    <w:rsid w:val="00B442F1"/>
    <w:rsid w:val="00B4689E"/>
    <w:rsid w:val="00B4799D"/>
    <w:rsid w:val="00B47C51"/>
    <w:rsid w:val="00B5182E"/>
    <w:rsid w:val="00B51CD1"/>
    <w:rsid w:val="00B53A78"/>
    <w:rsid w:val="00B544BF"/>
    <w:rsid w:val="00B553EF"/>
    <w:rsid w:val="00B60F08"/>
    <w:rsid w:val="00B62AF8"/>
    <w:rsid w:val="00B62F70"/>
    <w:rsid w:val="00B637A7"/>
    <w:rsid w:val="00B71CC3"/>
    <w:rsid w:val="00B77A7C"/>
    <w:rsid w:val="00B77D94"/>
    <w:rsid w:val="00B83E16"/>
    <w:rsid w:val="00B84B58"/>
    <w:rsid w:val="00B90DA4"/>
    <w:rsid w:val="00B911AB"/>
    <w:rsid w:val="00B91406"/>
    <w:rsid w:val="00B96A38"/>
    <w:rsid w:val="00B970A2"/>
    <w:rsid w:val="00B97F42"/>
    <w:rsid w:val="00BA1F93"/>
    <w:rsid w:val="00BA3869"/>
    <w:rsid w:val="00BA4214"/>
    <w:rsid w:val="00BA45E3"/>
    <w:rsid w:val="00BA49D4"/>
    <w:rsid w:val="00BA505D"/>
    <w:rsid w:val="00BB1194"/>
    <w:rsid w:val="00BC01D6"/>
    <w:rsid w:val="00BC12D7"/>
    <w:rsid w:val="00BC27D9"/>
    <w:rsid w:val="00BC46AA"/>
    <w:rsid w:val="00BC4836"/>
    <w:rsid w:val="00BD07C1"/>
    <w:rsid w:val="00BD1ED1"/>
    <w:rsid w:val="00BD28A2"/>
    <w:rsid w:val="00BD7FAB"/>
    <w:rsid w:val="00BE034F"/>
    <w:rsid w:val="00BE0ACE"/>
    <w:rsid w:val="00BE1639"/>
    <w:rsid w:val="00BE190C"/>
    <w:rsid w:val="00BE5106"/>
    <w:rsid w:val="00BE569A"/>
    <w:rsid w:val="00BE7685"/>
    <w:rsid w:val="00BF0A38"/>
    <w:rsid w:val="00BF2824"/>
    <w:rsid w:val="00BF6660"/>
    <w:rsid w:val="00BF6811"/>
    <w:rsid w:val="00BF6CB5"/>
    <w:rsid w:val="00BF771C"/>
    <w:rsid w:val="00C008D2"/>
    <w:rsid w:val="00C04304"/>
    <w:rsid w:val="00C0779D"/>
    <w:rsid w:val="00C11E9F"/>
    <w:rsid w:val="00C11EAE"/>
    <w:rsid w:val="00C167E5"/>
    <w:rsid w:val="00C17F27"/>
    <w:rsid w:val="00C20AD0"/>
    <w:rsid w:val="00C210DA"/>
    <w:rsid w:val="00C21646"/>
    <w:rsid w:val="00C239D4"/>
    <w:rsid w:val="00C351CF"/>
    <w:rsid w:val="00C40043"/>
    <w:rsid w:val="00C4211D"/>
    <w:rsid w:val="00C52CBD"/>
    <w:rsid w:val="00C53497"/>
    <w:rsid w:val="00C53874"/>
    <w:rsid w:val="00C6146F"/>
    <w:rsid w:val="00C658ED"/>
    <w:rsid w:val="00C70D4A"/>
    <w:rsid w:val="00C72E7C"/>
    <w:rsid w:val="00C73859"/>
    <w:rsid w:val="00C76151"/>
    <w:rsid w:val="00C7658F"/>
    <w:rsid w:val="00C8085B"/>
    <w:rsid w:val="00C8139E"/>
    <w:rsid w:val="00C82201"/>
    <w:rsid w:val="00C83D1F"/>
    <w:rsid w:val="00C84E55"/>
    <w:rsid w:val="00C90093"/>
    <w:rsid w:val="00C91139"/>
    <w:rsid w:val="00C949AE"/>
    <w:rsid w:val="00C94A98"/>
    <w:rsid w:val="00C96E03"/>
    <w:rsid w:val="00CA18E9"/>
    <w:rsid w:val="00CA5850"/>
    <w:rsid w:val="00CB1AA4"/>
    <w:rsid w:val="00CB242D"/>
    <w:rsid w:val="00CB3E22"/>
    <w:rsid w:val="00CB61DD"/>
    <w:rsid w:val="00CB6687"/>
    <w:rsid w:val="00CB66BC"/>
    <w:rsid w:val="00CB6A53"/>
    <w:rsid w:val="00CC1BB3"/>
    <w:rsid w:val="00CC52F9"/>
    <w:rsid w:val="00CC5FE7"/>
    <w:rsid w:val="00CC6D55"/>
    <w:rsid w:val="00CD23B1"/>
    <w:rsid w:val="00CD3653"/>
    <w:rsid w:val="00CD459D"/>
    <w:rsid w:val="00CD62F4"/>
    <w:rsid w:val="00CD66E7"/>
    <w:rsid w:val="00CE0AD8"/>
    <w:rsid w:val="00CE2730"/>
    <w:rsid w:val="00CE4011"/>
    <w:rsid w:val="00CE5304"/>
    <w:rsid w:val="00CF0B15"/>
    <w:rsid w:val="00CF4B5A"/>
    <w:rsid w:val="00D028E3"/>
    <w:rsid w:val="00D04501"/>
    <w:rsid w:val="00D05AFE"/>
    <w:rsid w:val="00D05BE1"/>
    <w:rsid w:val="00D07BBB"/>
    <w:rsid w:val="00D10033"/>
    <w:rsid w:val="00D117C1"/>
    <w:rsid w:val="00D137DE"/>
    <w:rsid w:val="00D25047"/>
    <w:rsid w:val="00D278A5"/>
    <w:rsid w:val="00D30AD4"/>
    <w:rsid w:val="00D34712"/>
    <w:rsid w:val="00D34CA5"/>
    <w:rsid w:val="00D3618A"/>
    <w:rsid w:val="00D373FD"/>
    <w:rsid w:val="00D416C3"/>
    <w:rsid w:val="00D439A2"/>
    <w:rsid w:val="00D4593C"/>
    <w:rsid w:val="00D55734"/>
    <w:rsid w:val="00D55A5B"/>
    <w:rsid w:val="00D577B2"/>
    <w:rsid w:val="00D57A7D"/>
    <w:rsid w:val="00D57C14"/>
    <w:rsid w:val="00D6182F"/>
    <w:rsid w:val="00D63034"/>
    <w:rsid w:val="00D6677A"/>
    <w:rsid w:val="00D66F19"/>
    <w:rsid w:val="00D6762D"/>
    <w:rsid w:val="00D70476"/>
    <w:rsid w:val="00D707BE"/>
    <w:rsid w:val="00D7178D"/>
    <w:rsid w:val="00D72E9A"/>
    <w:rsid w:val="00D82FB1"/>
    <w:rsid w:val="00D83146"/>
    <w:rsid w:val="00D8471D"/>
    <w:rsid w:val="00D91135"/>
    <w:rsid w:val="00D93813"/>
    <w:rsid w:val="00D94CAD"/>
    <w:rsid w:val="00DA039A"/>
    <w:rsid w:val="00DA2975"/>
    <w:rsid w:val="00DA4876"/>
    <w:rsid w:val="00DA5906"/>
    <w:rsid w:val="00DB5A39"/>
    <w:rsid w:val="00DB5BC8"/>
    <w:rsid w:val="00DB6E2A"/>
    <w:rsid w:val="00DB74F2"/>
    <w:rsid w:val="00DC04A4"/>
    <w:rsid w:val="00DC13AC"/>
    <w:rsid w:val="00DC25D3"/>
    <w:rsid w:val="00DC5368"/>
    <w:rsid w:val="00DC785D"/>
    <w:rsid w:val="00DD571D"/>
    <w:rsid w:val="00DE45FD"/>
    <w:rsid w:val="00DE58CE"/>
    <w:rsid w:val="00DF6BE3"/>
    <w:rsid w:val="00DF7EAC"/>
    <w:rsid w:val="00E00C1C"/>
    <w:rsid w:val="00E00ED7"/>
    <w:rsid w:val="00E0349F"/>
    <w:rsid w:val="00E058D5"/>
    <w:rsid w:val="00E21138"/>
    <w:rsid w:val="00E22048"/>
    <w:rsid w:val="00E261AC"/>
    <w:rsid w:val="00E277CF"/>
    <w:rsid w:val="00E32C8E"/>
    <w:rsid w:val="00E34980"/>
    <w:rsid w:val="00E34C6D"/>
    <w:rsid w:val="00E37D55"/>
    <w:rsid w:val="00E40282"/>
    <w:rsid w:val="00E435B3"/>
    <w:rsid w:val="00E45465"/>
    <w:rsid w:val="00E51D1E"/>
    <w:rsid w:val="00E53937"/>
    <w:rsid w:val="00E55C2F"/>
    <w:rsid w:val="00E56181"/>
    <w:rsid w:val="00E57CB0"/>
    <w:rsid w:val="00E6050C"/>
    <w:rsid w:val="00E614F2"/>
    <w:rsid w:val="00E638A1"/>
    <w:rsid w:val="00E63C6F"/>
    <w:rsid w:val="00E64067"/>
    <w:rsid w:val="00E64913"/>
    <w:rsid w:val="00E667AD"/>
    <w:rsid w:val="00E66DFC"/>
    <w:rsid w:val="00E72A4C"/>
    <w:rsid w:val="00E72F23"/>
    <w:rsid w:val="00E74C61"/>
    <w:rsid w:val="00E76390"/>
    <w:rsid w:val="00E771D5"/>
    <w:rsid w:val="00E81916"/>
    <w:rsid w:val="00E82CBD"/>
    <w:rsid w:val="00E853B7"/>
    <w:rsid w:val="00E86637"/>
    <w:rsid w:val="00E87394"/>
    <w:rsid w:val="00E90005"/>
    <w:rsid w:val="00E9040F"/>
    <w:rsid w:val="00E90F03"/>
    <w:rsid w:val="00E922FD"/>
    <w:rsid w:val="00E92391"/>
    <w:rsid w:val="00E9568D"/>
    <w:rsid w:val="00E95E92"/>
    <w:rsid w:val="00E97DD5"/>
    <w:rsid w:val="00EA198C"/>
    <w:rsid w:val="00EA2AB4"/>
    <w:rsid w:val="00EA5F4C"/>
    <w:rsid w:val="00EA69C9"/>
    <w:rsid w:val="00EB33C1"/>
    <w:rsid w:val="00EB4E78"/>
    <w:rsid w:val="00EB5478"/>
    <w:rsid w:val="00EB6217"/>
    <w:rsid w:val="00EB6228"/>
    <w:rsid w:val="00EC2013"/>
    <w:rsid w:val="00EC3064"/>
    <w:rsid w:val="00EC51C2"/>
    <w:rsid w:val="00EC5B6F"/>
    <w:rsid w:val="00EC7ED9"/>
    <w:rsid w:val="00ED0137"/>
    <w:rsid w:val="00ED49B9"/>
    <w:rsid w:val="00ED721C"/>
    <w:rsid w:val="00ED733A"/>
    <w:rsid w:val="00EE0332"/>
    <w:rsid w:val="00EE1C19"/>
    <w:rsid w:val="00EE55E3"/>
    <w:rsid w:val="00EE59E7"/>
    <w:rsid w:val="00EF4923"/>
    <w:rsid w:val="00EF6C06"/>
    <w:rsid w:val="00F00726"/>
    <w:rsid w:val="00F009E4"/>
    <w:rsid w:val="00F02109"/>
    <w:rsid w:val="00F026A5"/>
    <w:rsid w:val="00F05356"/>
    <w:rsid w:val="00F06AA3"/>
    <w:rsid w:val="00F110FC"/>
    <w:rsid w:val="00F1155D"/>
    <w:rsid w:val="00F12675"/>
    <w:rsid w:val="00F14C36"/>
    <w:rsid w:val="00F15DAA"/>
    <w:rsid w:val="00F2242A"/>
    <w:rsid w:val="00F2308E"/>
    <w:rsid w:val="00F23F24"/>
    <w:rsid w:val="00F27465"/>
    <w:rsid w:val="00F317D3"/>
    <w:rsid w:val="00F31D67"/>
    <w:rsid w:val="00F323A8"/>
    <w:rsid w:val="00F32D8E"/>
    <w:rsid w:val="00F338B2"/>
    <w:rsid w:val="00F43E18"/>
    <w:rsid w:val="00F44625"/>
    <w:rsid w:val="00F46A22"/>
    <w:rsid w:val="00F50DB3"/>
    <w:rsid w:val="00F50FA1"/>
    <w:rsid w:val="00F603C2"/>
    <w:rsid w:val="00F636D3"/>
    <w:rsid w:val="00F6520C"/>
    <w:rsid w:val="00F664DB"/>
    <w:rsid w:val="00F70188"/>
    <w:rsid w:val="00F72F6F"/>
    <w:rsid w:val="00F75CCD"/>
    <w:rsid w:val="00F7780D"/>
    <w:rsid w:val="00F847D0"/>
    <w:rsid w:val="00F86319"/>
    <w:rsid w:val="00F87DAA"/>
    <w:rsid w:val="00F9427B"/>
    <w:rsid w:val="00F94CC6"/>
    <w:rsid w:val="00F95617"/>
    <w:rsid w:val="00F95746"/>
    <w:rsid w:val="00FA02C3"/>
    <w:rsid w:val="00FA1AB8"/>
    <w:rsid w:val="00FA2338"/>
    <w:rsid w:val="00FA3C8D"/>
    <w:rsid w:val="00FA4D9A"/>
    <w:rsid w:val="00FB058F"/>
    <w:rsid w:val="00FB1629"/>
    <w:rsid w:val="00FB16C4"/>
    <w:rsid w:val="00FB24E2"/>
    <w:rsid w:val="00FB29FC"/>
    <w:rsid w:val="00FB5612"/>
    <w:rsid w:val="00FB58D4"/>
    <w:rsid w:val="00FC0645"/>
    <w:rsid w:val="00FC0DC7"/>
    <w:rsid w:val="00FC22E7"/>
    <w:rsid w:val="00FC27D2"/>
    <w:rsid w:val="00FC49FC"/>
    <w:rsid w:val="00FC4C2B"/>
    <w:rsid w:val="00FD35B3"/>
    <w:rsid w:val="00FD3893"/>
    <w:rsid w:val="00FD3C74"/>
    <w:rsid w:val="00FD6F4D"/>
    <w:rsid w:val="00FE083F"/>
    <w:rsid w:val="00FE286F"/>
    <w:rsid w:val="00FE32D9"/>
    <w:rsid w:val="00FE452B"/>
    <w:rsid w:val="00FF0D0B"/>
    <w:rsid w:val="00FF19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chartTrackingRefBased/>
  <w15:docId w15:val="{23D64E1A-A3BB-4DA4-9185-B4166A909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Body Text" w:uiPriority="99"/>
    <w:lsdException w:name="Subtitle" w:qFormat="1"/>
    <w:lsdException w:name="Hyperlink" w:uiPriority="99"/>
    <w:lsdException w:name="Followed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37E3"/>
    <w:rPr>
      <w:sz w:val="24"/>
      <w:szCs w:val="24"/>
      <w:lang w:val="ru-RU" w:eastAsia="ru-RU"/>
    </w:rPr>
  </w:style>
  <w:style w:type="paragraph" w:styleId="Heading1">
    <w:name w:val="heading 1"/>
    <w:basedOn w:val="Normal"/>
    <w:next w:val="Normal"/>
    <w:link w:val="Heading1Char"/>
    <w:qFormat/>
    <w:rsid w:val="00364067"/>
    <w:pPr>
      <w:keepNext/>
      <w:jc w:val="center"/>
      <w:outlineLvl w:val="0"/>
    </w:pPr>
    <w:rPr>
      <w:rFonts w:ascii="Dumbadze" w:eastAsia="Calibri" w:hAnsi="Dumbadze"/>
      <w:b/>
      <w:bCs/>
      <w:sz w:val="36"/>
      <w:lang w:val="en-US" w:eastAsia="en-US"/>
    </w:rPr>
  </w:style>
  <w:style w:type="paragraph" w:styleId="Heading2">
    <w:name w:val="heading 2"/>
    <w:basedOn w:val="Normal"/>
    <w:next w:val="Normal"/>
    <w:link w:val="Heading2Char"/>
    <w:qFormat/>
    <w:rsid w:val="00364067"/>
    <w:pPr>
      <w:keepNext/>
      <w:jc w:val="right"/>
      <w:outlineLvl w:val="1"/>
    </w:pPr>
    <w:rPr>
      <w:rFonts w:ascii="Dumbadze" w:eastAsia="Calibri" w:hAnsi="Dumbadze"/>
      <w:caps/>
      <w:sz w:val="28"/>
      <w:lang w:val="en-US" w:eastAsia="en-US"/>
    </w:rPr>
  </w:style>
  <w:style w:type="paragraph" w:styleId="Heading3">
    <w:name w:val="heading 3"/>
    <w:basedOn w:val="Normal"/>
    <w:next w:val="Normal"/>
    <w:link w:val="Heading3Char"/>
    <w:qFormat/>
    <w:rsid w:val="00364067"/>
    <w:pPr>
      <w:keepNext/>
      <w:outlineLvl w:val="2"/>
    </w:pPr>
    <w:rPr>
      <w:rFonts w:ascii="Dumbadze" w:eastAsia="Calibri" w:hAnsi="Dumbadze"/>
      <w:b/>
      <w:bCs/>
      <w:caps/>
      <w:u w:val="single"/>
      <w:lang w:val="en-US" w:eastAsia="en-US"/>
    </w:rPr>
  </w:style>
  <w:style w:type="paragraph" w:styleId="Heading4">
    <w:name w:val="heading 4"/>
    <w:basedOn w:val="Normal"/>
    <w:link w:val="Heading4Char1"/>
    <w:qFormat/>
    <w:rsid w:val="00537726"/>
    <w:pPr>
      <w:spacing w:before="100" w:beforeAutospacing="1" w:after="100" w:afterAutospacing="1"/>
      <w:outlineLvl w:val="3"/>
    </w:pPr>
    <w:rPr>
      <w:b/>
      <w:bCs/>
    </w:rPr>
  </w:style>
  <w:style w:type="paragraph" w:styleId="Heading5">
    <w:name w:val="heading 5"/>
    <w:basedOn w:val="Normal"/>
    <w:next w:val="Normal"/>
    <w:link w:val="Heading5Char"/>
    <w:qFormat/>
    <w:rsid w:val="00364067"/>
    <w:pPr>
      <w:keepNext/>
      <w:jc w:val="center"/>
      <w:outlineLvl w:val="4"/>
    </w:pPr>
    <w:rPr>
      <w:rFonts w:ascii="Dumbadze" w:eastAsia="Calibri" w:hAnsi="Dumbadze"/>
      <w:b/>
      <w:bCs/>
      <w:caps/>
      <w:sz w:val="28"/>
      <w:lang w:val="en-US" w:eastAsia="en-US"/>
    </w:rPr>
  </w:style>
  <w:style w:type="paragraph" w:styleId="Heading6">
    <w:name w:val="heading 6"/>
    <w:basedOn w:val="Normal"/>
    <w:next w:val="Normal"/>
    <w:link w:val="Heading6Char"/>
    <w:qFormat/>
    <w:rsid w:val="00364067"/>
    <w:pPr>
      <w:keepNext/>
      <w:outlineLvl w:val="5"/>
    </w:pPr>
    <w:rPr>
      <w:rFonts w:ascii="Dumbadze" w:eastAsia="Calibri" w:hAnsi="Dumbadze"/>
      <w:b/>
      <w:bCs/>
      <w:sz w:val="32"/>
      <w:lang w:val="en-US" w:eastAsia="en-US"/>
    </w:rPr>
  </w:style>
  <w:style w:type="paragraph" w:styleId="Heading7">
    <w:name w:val="heading 7"/>
    <w:basedOn w:val="Normal"/>
    <w:next w:val="Normal"/>
    <w:link w:val="Heading7Char"/>
    <w:qFormat/>
    <w:rsid w:val="00364067"/>
    <w:pPr>
      <w:keepNext/>
      <w:outlineLvl w:val="6"/>
    </w:pPr>
    <w:rPr>
      <w:rFonts w:ascii="Dumbadze" w:eastAsia="Calibri" w:hAnsi="Dumbadze"/>
      <w:caps/>
      <w:sz w:val="28"/>
      <w:lang w:val="en-US" w:eastAsia="en-US"/>
    </w:rPr>
  </w:style>
  <w:style w:type="paragraph" w:styleId="Heading8">
    <w:name w:val="heading 8"/>
    <w:basedOn w:val="Normal"/>
    <w:next w:val="Normal"/>
    <w:link w:val="Heading8Char"/>
    <w:qFormat/>
    <w:rsid w:val="00364067"/>
    <w:pPr>
      <w:keepNext/>
      <w:ind w:left="360" w:hanging="360"/>
      <w:jc w:val="both"/>
      <w:outlineLvl w:val="7"/>
    </w:pPr>
    <w:rPr>
      <w:rFonts w:ascii="Dumbadze" w:eastAsia="Calibri" w:hAnsi="Dumbadze"/>
      <w:b/>
      <w:bCs/>
      <w:caps/>
      <w:sz w:val="32"/>
      <w:lang w:val="en-US"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Heading1Char">
    <w:name w:val="Heading 1 Char"/>
    <w:link w:val="Heading1"/>
    <w:locked/>
    <w:rsid w:val="00364067"/>
    <w:rPr>
      <w:rFonts w:ascii="Dumbadze" w:eastAsia="Calibri" w:hAnsi="Dumbadze"/>
      <w:b/>
      <w:bCs/>
      <w:sz w:val="36"/>
      <w:szCs w:val="24"/>
      <w:lang w:val="en-US" w:eastAsia="en-US" w:bidi="ar-SA"/>
    </w:rPr>
  </w:style>
  <w:style w:type="character" w:customStyle="1" w:styleId="Heading2Char">
    <w:name w:val="Heading 2 Char"/>
    <w:link w:val="Heading2"/>
    <w:locked/>
    <w:rsid w:val="00364067"/>
    <w:rPr>
      <w:rFonts w:ascii="Dumbadze" w:eastAsia="Calibri" w:hAnsi="Dumbadze"/>
      <w:caps/>
      <w:sz w:val="28"/>
      <w:szCs w:val="24"/>
      <w:lang w:val="en-US" w:eastAsia="en-US" w:bidi="ar-SA"/>
    </w:rPr>
  </w:style>
  <w:style w:type="character" w:customStyle="1" w:styleId="Heading3Char">
    <w:name w:val="Heading 3 Char"/>
    <w:link w:val="Heading3"/>
    <w:locked/>
    <w:rsid w:val="00364067"/>
    <w:rPr>
      <w:rFonts w:ascii="Dumbadze" w:eastAsia="Calibri" w:hAnsi="Dumbadze"/>
      <w:b/>
      <w:bCs/>
      <w:caps/>
      <w:sz w:val="24"/>
      <w:szCs w:val="24"/>
      <w:u w:val="single"/>
      <w:lang w:val="en-US" w:eastAsia="en-US" w:bidi="ar-SA"/>
    </w:rPr>
  </w:style>
  <w:style w:type="character" w:customStyle="1" w:styleId="Heading4Char1">
    <w:name w:val="Heading 4 Char1"/>
    <w:link w:val="Heading4"/>
    <w:rsid w:val="00537726"/>
    <w:rPr>
      <w:b/>
      <w:bCs/>
      <w:sz w:val="24"/>
      <w:szCs w:val="24"/>
      <w:lang w:val="ru-RU" w:eastAsia="ru-RU" w:bidi="ar-SA"/>
    </w:rPr>
  </w:style>
  <w:style w:type="character" w:customStyle="1" w:styleId="Heading5Char">
    <w:name w:val="Heading 5 Char"/>
    <w:link w:val="Heading5"/>
    <w:locked/>
    <w:rsid w:val="00364067"/>
    <w:rPr>
      <w:rFonts w:ascii="Dumbadze" w:eastAsia="Calibri" w:hAnsi="Dumbadze"/>
      <w:b/>
      <w:bCs/>
      <w:caps/>
      <w:sz w:val="28"/>
      <w:szCs w:val="24"/>
      <w:lang w:val="en-US" w:eastAsia="en-US" w:bidi="ar-SA"/>
    </w:rPr>
  </w:style>
  <w:style w:type="character" w:customStyle="1" w:styleId="Heading6Char">
    <w:name w:val="Heading 6 Char"/>
    <w:link w:val="Heading6"/>
    <w:locked/>
    <w:rsid w:val="00364067"/>
    <w:rPr>
      <w:rFonts w:ascii="Dumbadze" w:eastAsia="Calibri" w:hAnsi="Dumbadze"/>
      <w:b/>
      <w:bCs/>
      <w:sz w:val="32"/>
      <w:szCs w:val="24"/>
      <w:lang w:val="en-US" w:eastAsia="en-US" w:bidi="ar-SA"/>
    </w:rPr>
  </w:style>
  <w:style w:type="character" w:customStyle="1" w:styleId="Heading7Char">
    <w:name w:val="Heading 7 Char"/>
    <w:link w:val="Heading7"/>
    <w:locked/>
    <w:rsid w:val="00364067"/>
    <w:rPr>
      <w:rFonts w:ascii="Dumbadze" w:eastAsia="Calibri" w:hAnsi="Dumbadze"/>
      <w:caps/>
      <w:sz w:val="28"/>
      <w:szCs w:val="24"/>
      <w:lang w:val="en-US" w:eastAsia="en-US" w:bidi="ar-SA"/>
    </w:rPr>
  </w:style>
  <w:style w:type="character" w:customStyle="1" w:styleId="Heading8Char">
    <w:name w:val="Heading 8 Char"/>
    <w:link w:val="Heading8"/>
    <w:locked/>
    <w:rsid w:val="00364067"/>
    <w:rPr>
      <w:rFonts w:ascii="Dumbadze" w:eastAsia="Calibri" w:hAnsi="Dumbadze"/>
      <w:b/>
      <w:bCs/>
      <w:caps/>
      <w:sz w:val="32"/>
      <w:szCs w:val="24"/>
      <w:lang w:val="en-US" w:eastAsia="en-US" w:bidi="ar-SA"/>
    </w:rPr>
  </w:style>
  <w:style w:type="paragraph" w:styleId="NormalWeb">
    <w:name w:val="Normal (Web)"/>
    <w:basedOn w:val="Normal"/>
    <w:uiPriority w:val="99"/>
    <w:rsid w:val="00FC0645"/>
    <w:pPr>
      <w:spacing w:before="100" w:beforeAutospacing="1" w:after="100" w:afterAutospacing="1"/>
    </w:pPr>
  </w:style>
  <w:style w:type="paragraph" w:styleId="Footer">
    <w:name w:val="footer"/>
    <w:basedOn w:val="Normal"/>
    <w:link w:val="FooterChar1"/>
    <w:rsid w:val="003B44E3"/>
    <w:pPr>
      <w:tabs>
        <w:tab w:val="center" w:pos="4320"/>
        <w:tab w:val="right" w:pos="8640"/>
      </w:tabs>
    </w:pPr>
  </w:style>
  <w:style w:type="character" w:customStyle="1" w:styleId="FooterChar1">
    <w:name w:val="Footer Char1"/>
    <w:link w:val="Footer"/>
    <w:rsid w:val="00537726"/>
    <w:rPr>
      <w:sz w:val="24"/>
      <w:szCs w:val="24"/>
      <w:lang w:val="ru-RU" w:eastAsia="ru-RU" w:bidi="ar-SA"/>
    </w:rPr>
  </w:style>
  <w:style w:type="character" w:styleId="PageNumber">
    <w:name w:val="page number"/>
    <w:basedOn w:val="DefaultParagraphFont"/>
    <w:rsid w:val="003B44E3"/>
  </w:style>
  <w:style w:type="paragraph" w:styleId="Header">
    <w:name w:val="header"/>
    <w:basedOn w:val="Normal"/>
    <w:link w:val="HeaderChar1"/>
    <w:unhideWhenUsed/>
    <w:rsid w:val="00537726"/>
    <w:pPr>
      <w:tabs>
        <w:tab w:val="center" w:pos="4677"/>
        <w:tab w:val="right" w:pos="9355"/>
      </w:tabs>
    </w:pPr>
    <w:rPr>
      <w:rFonts w:ascii="Calibri" w:eastAsia="Calibri" w:hAnsi="Calibri"/>
      <w:sz w:val="22"/>
      <w:szCs w:val="22"/>
      <w:lang w:eastAsia="en-US"/>
    </w:rPr>
  </w:style>
  <w:style w:type="character" w:customStyle="1" w:styleId="HeaderChar1">
    <w:name w:val="Header Char1"/>
    <w:link w:val="Header"/>
    <w:rsid w:val="00537726"/>
    <w:rPr>
      <w:rFonts w:ascii="Calibri" w:eastAsia="Calibri" w:hAnsi="Calibri"/>
      <w:sz w:val="22"/>
      <w:szCs w:val="22"/>
      <w:lang w:val="ru-RU" w:eastAsia="en-US" w:bidi="ar-SA"/>
    </w:rPr>
  </w:style>
  <w:style w:type="character" w:styleId="Hyperlink">
    <w:name w:val="Hyperlink"/>
    <w:uiPriority w:val="99"/>
    <w:rsid w:val="00D4593C"/>
    <w:rPr>
      <w:color w:val="0000FF"/>
      <w:u w:val="single"/>
    </w:rPr>
  </w:style>
  <w:style w:type="character" w:styleId="Strong">
    <w:name w:val="Strong"/>
    <w:qFormat/>
    <w:rsid w:val="00D4593C"/>
    <w:rPr>
      <w:b/>
      <w:bCs/>
    </w:rPr>
  </w:style>
  <w:style w:type="table" w:styleId="TableGrid">
    <w:name w:val="Table Grid"/>
    <w:basedOn w:val="TableNormal"/>
    <w:rsid w:val="00D4593C"/>
    <w:pPr>
      <w:spacing w:after="200" w:line="276"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 Char Char3"/>
    <w:basedOn w:val="DefaultParagraphFont"/>
    <w:rsid w:val="00AA1FD0"/>
  </w:style>
  <w:style w:type="paragraph" w:styleId="BalloonText">
    <w:name w:val="Balloon Text"/>
    <w:basedOn w:val="Normal"/>
    <w:link w:val="BalloonTextChar"/>
    <w:semiHidden/>
    <w:unhideWhenUsed/>
    <w:rsid w:val="00AA1FD0"/>
    <w:rPr>
      <w:rFonts w:ascii="Tahoma" w:hAnsi="Tahoma" w:cs="Tahoma"/>
      <w:sz w:val="16"/>
      <w:szCs w:val="16"/>
      <w:lang w:val="en-US"/>
    </w:rPr>
  </w:style>
  <w:style w:type="character" w:customStyle="1" w:styleId="BalloonTextChar">
    <w:name w:val="Balloon Text Char"/>
    <w:link w:val="BalloonText"/>
    <w:semiHidden/>
    <w:locked/>
    <w:rsid w:val="00364067"/>
    <w:rPr>
      <w:rFonts w:ascii="Tahoma" w:hAnsi="Tahoma" w:cs="Tahoma"/>
      <w:sz w:val="16"/>
      <w:szCs w:val="16"/>
      <w:lang w:val="en-US" w:eastAsia="ru-RU" w:bidi="ar-SA"/>
    </w:rPr>
  </w:style>
  <w:style w:type="paragraph" w:customStyle="1" w:styleId="a">
    <w:name w:val="Абзац списка"/>
    <w:basedOn w:val="Normal"/>
    <w:qFormat/>
    <w:rsid w:val="00AA1FD0"/>
    <w:pPr>
      <w:ind w:left="708"/>
    </w:pPr>
    <w:rPr>
      <w:lang w:val="en-US"/>
    </w:rPr>
  </w:style>
  <w:style w:type="paragraph" w:styleId="PlainText">
    <w:name w:val="Plain Text"/>
    <w:basedOn w:val="Normal"/>
    <w:link w:val="PlainTextChar"/>
    <w:rsid w:val="00AA1FD0"/>
    <w:rPr>
      <w:rFonts w:ascii="Courier New" w:hAnsi="Courier New" w:cs="Courier New"/>
      <w:sz w:val="20"/>
      <w:szCs w:val="20"/>
    </w:rPr>
  </w:style>
  <w:style w:type="character" w:customStyle="1" w:styleId="PlainTextChar">
    <w:name w:val="Plain Text Char"/>
    <w:link w:val="PlainText"/>
    <w:locked/>
    <w:rsid w:val="00364067"/>
    <w:rPr>
      <w:rFonts w:ascii="Courier New" w:hAnsi="Courier New" w:cs="Courier New"/>
      <w:lang w:val="ru-RU" w:eastAsia="ru-RU" w:bidi="ar-SA"/>
    </w:rPr>
  </w:style>
  <w:style w:type="paragraph" w:styleId="ListParagraph">
    <w:name w:val="List Paragraph"/>
    <w:basedOn w:val="Normal"/>
    <w:link w:val="ListParagraphChar"/>
    <w:uiPriority w:val="34"/>
    <w:qFormat/>
    <w:rsid w:val="00AA1FD0"/>
    <w:pPr>
      <w:ind w:left="708"/>
    </w:pPr>
    <w:rPr>
      <w:lang w:val="en-US"/>
    </w:rPr>
  </w:style>
  <w:style w:type="character" w:customStyle="1" w:styleId="Heading4Char">
    <w:name w:val="Heading 4 Char"/>
    <w:locked/>
    <w:rsid w:val="00364067"/>
    <w:rPr>
      <w:rFonts w:ascii="Dumbadze" w:hAnsi="Dumbadze" w:cs="Times New Roman"/>
      <w:b/>
      <w:bCs/>
      <w:caps/>
      <w:sz w:val="24"/>
      <w:szCs w:val="24"/>
      <w:lang w:val="en-US" w:eastAsia="x-none"/>
    </w:rPr>
  </w:style>
  <w:style w:type="character" w:customStyle="1" w:styleId="HeaderChar">
    <w:name w:val="Header Char"/>
    <w:locked/>
    <w:rsid w:val="00364067"/>
    <w:rPr>
      <w:rFonts w:ascii="Times New Roman" w:hAnsi="Times New Roman" w:cs="Times New Roman"/>
      <w:sz w:val="24"/>
      <w:szCs w:val="24"/>
      <w:lang w:val="en-US" w:eastAsia="x-none"/>
    </w:rPr>
  </w:style>
  <w:style w:type="character" w:customStyle="1" w:styleId="FooterChar">
    <w:name w:val="Footer Char"/>
    <w:locked/>
    <w:rsid w:val="00364067"/>
    <w:rPr>
      <w:rFonts w:ascii="Times New Roman" w:hAnsi="Times New Roman" w:cs="Times New Roman"/>
      <w:sz w:val="24"/>
      <w:szCs w:val="24"/>
      <w:lang w:val="en-US" w:eastAsia="x-none"/>
    </w:rPr>
  </w:style>
  <w:style w:type="paragraph" w:styleId="BodyText">
    <w:name w:val="Body Text"/>
    <w:basedOn w:val="Normal"/>
    <w:link w:val="BodyTextChar"/>
    <w:uiPriority w:val="99"/>
    <w:rsid w:val="00364067"/>
    <w:rPr>
      <w:rFonts w:ascii="Dumbadze" w:eastAsia="Calibri" w:hAnsi="Dumbadze"/>
      <w:sz w:val="28"/>
      <w:lang w:val="en-US" w:eastAsia="en-US"/>
    </w:rPr>
  </w:style>
  <w:style w:type="character" w:customStyle="1" w:styleId="BodyTextChar">
    <w:name w:val="Body Text Char"/>
    <w:link w:val="BodyText"/>
    <w:uiPriority w:val="99"/>
    <w:locked/>
    <w:rsid w:val="00364067"/>
    <w:rPr>
      <w:rFonts w:ascii="Dumbadze" w:eastAsia="Calibri" w:hAnsi="Dumbadze"/>
      <w:sz w:val="28"/>
      <w:szCs w:val="24"/>
      <w:lang w:val="en-US" w:eastAsia="en-US" w:bidi="ar-SA"/>
    </w:rPr>
  </w:style>
  <w:style w:type="paragraph" w:styleId="BodyTextIndent">
    <w:name w:val="Body Text Indent"/>
    <w:basedOn w:val="Normal"/>
    <w:link w:val="BodyTextIndentChar"/>
    <w:rsid w:val="00364067"/>
    <w:pPr>
      <w:ind w:left="180" w:hanging="180"/>
    </w:pPr>
    <w:rPr>
      <w:rFonts w:ascii="Dumbadze" w:eastAsia="Calibri" w:hAnsi="Dumbadze"/>
      <w:sz w:val="28"/>
      <w:lang w:val="en-US" w:eastAsia="en-US"/>
    </w:rPr>
  </w:style>
  <w:style w:type="character" w:customStyle="1" w:styleId="BodyTextIndentChar">
    <w:name w:val="Body Text Indent Char"/>
    <w:link w:val="BodyTextIndent"/>
    <w:locked/>
    <w:rsid w:val="00364067"/>
    <w:rPr>
      <w:rFonts w:ascii="Dumbadze" w:eastAsia="Calibri" w:hAnsi="Dumbadze"/>
      <w:sz w:val="28"/>
      <w:szCs w:val="24"/>
      <w:lang w:val="en-US" w:eastAsia="en-US" w:bidi="ar-SA"/>
    </w:rPr>
  </w:style>
  <w:style w:type="paragraph" w:styleId="BodyTextIndent2">
    <w:name w:val="Body Text Indent 2"/>
    <w:basedOn w:val="Normal"/>
    <w:link w:val="BodyTextIndent2Char"/>
    <w:rsid w:val="00364067"/>
    <w:pPr>
      <w:ind w:left="180" w:hanging="180"/>
      <w:jc w:val="both"/>
    </w:pPr>
    <w:rPr>
      <w:rFonts w:ascii="Dumbadze" w:eastAsia="Calibri" w:hAnsi="Dumbadze"/>
      <w:sz w:val="28"/>
      <w:lang w:val="en-US" w:eastAsia="en-US"/>
    </w:rPr>
  </w:style>
  <w:style w:type="character" w:customStyle="1" w:styleId="BodyTextIndent2Char">
    <w:name w:val="Body Text Indent 2 Char"/>
    <w:link w:val="BodyTextIndent2"/>
    <w:locked/>
    <w:rsid w:val="00364067"/>
    <w:rPr>
      <w:rFonts w:ascii="Dumbadze" w:eastAsia="Calibri" w:hAnsi="Dumbadze"/>
      <w:sz w:val="28"/>
      <w:szCs w:val="24"/>
      <w:lang w:val="en-US" w:eastAsia="en-US" w:bidi="ar-SA"/>
    </w:rPr>
  </w:style>
  <w:style w:type="paragraph" w:styleId="BodyTextIndent3">
    <w:name w:val="Body Text Indent 3"/>
    <w:basedOn w:val="Normal"/>
    <w:link w:val="BodyTextIndent3Char"/>
    <w:rsid w:val="00364067"/>
    <w:pPr>
      <w:ind w:left="360" w:hanging="360"/>
      <w:jc w:val="both"/>
    </w:pPr>
    <w:rPr>
      <w:rFonts w:ascii="Dumbadze" w:eastAsia="Calibri" w:hAnsi="Dumbadze"/>
      <w:sz w:val="28"/>
      <w:lang w:val="en-US" w:eastAsia="en-US"/>
    </w:rPr>
  </w:style>
  <w:style w:type="character" w:customStyle="1" w:styleId="BodyTextIndent3Char">
    <w:name w:val="Body Text Indent 3 Char"/>
    <w:link w:val="BodyTextIndent3"/>
    <w:locked/>
    <w:rsid w:val="00364067"/>
    <w:rPr>
      <w:rFonts w:ascii="Dumbadze" w:eastAsia="Calibri" w:hAnsi="Dumbadze"/>
      <w:sz w:val="28"/>
      <w:szCs w:val="24"/>
      <w:lang w:val="en-US" w:eastAsia="en-US" w:bidi="ar-SA"/>
    </w:rPr>
  </w:style>
  <w:style w:type="paragraph" w:styleId="BodyText2">
    <w:name w:val="Body Text 2"/>
    <w:basedOn w:val="Normal"/>
    <w:link w:val="BodyText2Char"/>
    <w:rsid w:val="00364067"/>
    <w:pPr>
      <w:jc w:val="both"/>
    </w:pPr>
    <w:rPr>
      <w:rFonts w:ascii="Dumbadze" w:eastAsia="Calibri" w:hAnsi="Dumbadze"/>
      <w:sz w:val="28"/>
      <w:lang w:val="en-US" w:eastAsia="en-US"/>
    </w:rPr>
  </w:style>
  <w:style w:type="character" w:customStyle="1" w:styleId="BodyText2Char">
    <w:name w:val="Body Text 2 Char"/>
    <w:link w:val="BodyText2"/>
    <w:locked/>
    <w:rsid w:val="00364067"/>
    <w:rPr>
      <w:rFonts w:ascii="Dumbadze" w:eastAsia="Calibri" w:hAnsi="Dumbadze"/>
      <w:sz w:val="28"/>
      <w:szCs w:val="24"/>
      <w:lang w:val="en-US" w:eastAsia="en-US" w:bidi="ar-SA"/>
    </w:rPr>
  </w:style>
  <w:style w:type="paragraph" w:styleId="DocumentMap">
    <w:name w:val="Document Map"/>
    <w:basedOn w:val="Normal"/>
    <w:link w:val="DocumentMapChar"/>
    <w:semiHidden/>
    <w:rsid w:val="00364067"/>
    <w:pPr>
      <w:shd w:val="clear" w:color="auto" w:fill="000080"/>
    </w:pPr>
    <w:rPr>
      <w:rFonts w:ascii="Tahoma" w:eastAsia="Calibri" w:hAnsi="Tahoma" w:cs="Tahoma"/>
      <w:lang w:val="en-US" w:eastAsia="en-US"/>
    </w:rPr>
  </w:style>
  <w:style w:type="character" w:customStyle="1" w:styleId="DocumentMapChar">
    <w:name w:val="Document Map Char"/>
    <w:link w:val="DocumentMap"/>
    <w:semiHidden/>
    <w:locked/>
    <w:rsid w:val="00364067"/>
    <w:rPr>
      <w:rFonts w:ascii="Tahoma" w:eastAsia="Calibri" w:hAnsi="Tahoma" w:cs="Tahoma"/>
      <w:sz w:val="24"/>
      <w:szCs w:val="24"/>
      <w:lang w:val="en-US" w:eastAsia="en-US" w:bidi="ar-SA"/>
    </w:rPr>
  </w:style>
  <w:style w:type="paragraph" w:styleId="BodyText3">
    <w:name w:val="Body Text 3"/>
    <w:basedOn w:val="Normal"/>
    <w:link w:val="BodyText3Char"/>
    <w:rsid w:val="00364067"/>
    <w:rPr>
      <w:rFonts w:ascii="Dumbadze" w:eastAsia="Calibri" w:hAnsi="Dumbadze"/>
      <w:b/>
      <w:bCs/>
      <w:caps/>
      <w:sz w:val="28"/>
      <w:lang w:val="en-US" w:eastAsia="en-US"/>
    </w:rPr>
  </w:style>
  <w:style w:type="character" w:customStyle="1" w:styleId="BodyText3Char">
    <w:name w:val="Body Text 3 Char"/>
    <w:link w:val="BodyText3"/>
    <w:locked/>
    <w:rsid w:val="00364067"/>
    <w:rPr>
      <w:rFonts w:ascii="Dumbadze" w:eastAsia="Calibri" w:hAnsi="Dumbadze"/>
      <w:b/>
      <w:bCs/>
      <w:caps/>
      <w:sz w:val="28"/>
      <w:szCs w:val="24"/>
      <w:lang w:val="en-US" w:eastAsia="en-US" w:bidi="ar-SA"/>
    </w:rPr>
  </w:style>
  <w:style w:type="paragraph" w:customStyle="1" w:styleId="Default">
    <w:name w:val="Default"/>
    <w:uiPriority w:val="99"/>
    <w:qFormat/>
    <w:rsid w:val="00364067"/>
    <w:pPr>
      <w:autoSpaceDE w:val="0"/>
      <w:autoSpaceDN w:val="0"/>
      <w:adjustRightInd w:val="0"/>
    </w:pPr>
    <w:rPr>
      <w:rFonts w:ascii="LitMtavrPS" w:eastAsia="Calibri" w:hAnsi="LitMtavrPS" w:cs="LitMtavrPS"/>
      <w:color w:val="000000"/>
      <w:sz w:val="24"/>
      <w:szCs w:val="24"/>
      <w:lang w:val="ru-RU" w:eastAsia="ru-RU"/>
    </w:rPr>
  </w:style>
  <w:style w:type="paragraph" w:customStyle="1" w:styleId="D">
    <w:name w:val="D"/>
    <w:basedOn w:val="Default"/>
    <w:next w:val="Default"/>
    <w:rsid w:val="00364067"/>
    <w:rPr>
      <w:rFonts w:ascii="Sylfaen" w:hAnsi="Sylfaen" w:cs="Times New Roman"/>
      <w:color w:val="auto"/>
    </w:rPr>
  </w:style>
  <w:style w:type="paragraph" w:customStyle="1" w:styleId="head1">
    <w:name w:val="head1"/>
    <w:basedOn w:val="Normal"/>
    <w:rsid w:val="00364067"/>
    <w:pPr>
      <w:spacing w:before="100" w:beforeAutospacing="1" w:after="100" w:afterAutospacing="1"/>
    </w:pPr>
    <w:rPr>
      <w:rFonts w:eastAsia="Calibri"/>
    </w:rPr>
  </w:style>
  <w:style w:type="paragraph" w:customStyle="1" w:styleId="muxli">
    <w:name w:val="muxli"/>
    <w:next w:val="Normal"/>
    <w:autoRedefine/>
    <w:rsid w:val="0036406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120"/>
      <w:jc w:val="both"/>
    </w:pPr>
    <w:rPr>
      <w:rFonts w:ascii="Sylfaen" w:eastAsia="Calibri" w:hAnsi="Sylfaen"/>
      <w:lang w:val="de-DE"/>
    </w:rPr>
  </w:style>
  <w:style w:type="paragraph" w:customStyle="1" w:styleId="Tavi">
    <w:name w:val="Tavi"/>
    <w:autoRedefine/>
    <w:rsid w:val="0036406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240" w:after="120"/>
    </w:pPr>
    <w:rPr>
      <w:rFonts w:ascii="Sylfaen" w:eastAsia="Calibri" w:hAnsi="Sylfaen"/>
      <w:lang w:val="ka-GE"/>
    </w:rPr>
  </w:style>
  <w:style w:type="character" w:styleId="Emphasis">
    <w:name w:val="Emphasis"/>
    <w:qFormat/>
    <w:rsid w:val="00364067"/>
    <w:rPr>
      <w:i/>
    </w:rPr>
  </w:style>
  <w:style w:type="character" w:customStyle="1" w:styleId="apple-converted-space">
    <w:name w:val="apple-converted-space"/>
    <w:rsid w:val="00364067"/>
    <w:rPr>
      <w:rFonts w:cs="Times New Roman"/>
    </w:rPr>
  </w:style>
  <w:style w:type="paragraph" w:customStyle="1" w:styleId="style44">
    <w:name w:val="style44"/>
    <w:basedOn w:val="Normal"/>
    <w:rsid w:val="00364067"/>
    <w:pPr>
      <w:spacing w:before="100" w:beforeAutospacing="1" w:after="100" w:afterAutospacing="1"/>
    </w:pPr>
    <w:rPr>
      <w:rFonts w:ascii="AcadNusx" w:eastAsia="Calibri" w:hAnsi="AcadNusx"/>
    </w:rPr>
  </w:style>
  <w:style w:type="paragraph" w:customStyle="1" w:styleId="style1style44">
    <w:name w:val="style1 style44"/>
    <w:basedOn w:val="Normal"/>
    <w:rsid w:val="00364067"/>
    <w:pPr>
      <w:spacing w:before="100" w:beforeAutospacing="1" w:after="100" w:afterAutospacing="1"/>
    </w:pPr>
    <w:rPr>
      <w:rFonts w:eastAsia="Calibri"/>
    </w:rPr>
  </w:style>
  <w:style w:type="paragraph" w:styleId="CommentText">
    <w:name w:val="annotation text"/>
    <w:basedOn w:val="Normal"/>
    <w:link w:val="CommentTextChar"/>
    <w:semiHidden/>
    <w:rsid w:val="00364067"/>
    <w:rPr>
      <w:rFonts w:eastAsia="Calibri"/>
      <w:sz w:val="20"/>
      <w:szCs w:val="20"/>
      <w:lang w:val="en-US" w:eastAsia="en-US"/>
    </w:rPr>
  </w:style>
  <w:style w:type="character" w:customStyle="1" w:styleId="CommentTextChar">
    <w:name w:val="Comment Text Char"/>
    <w:link w:val="CommentText"/>
    <w:semiHidden/>
    <w:locked/>
    <w:rsid w:val="00364067"/>
    <w:rPr>
      <w:rFonts w:eastAsia="Calibri"/>
      <w:lang w:val="en-US" w:eastAsia="en-US" w:bidi="ar-SA"/>
    </w:rPr>
  </w:style>
  <w:style w:type="paragraph" w:styleId="CommentSubject">
    <w:name w:val="annotation subject"/>
    <w:basedOn w:val="CommentText"/>
    <w:next w:val="CommentText"/>
    <w:link w:val="CommentSubjectChar"/>
    <w:semiHidden/>
    <w:rsid w:val="00364067"/>
    <w:rPr>
      <w:b/>
      <w:bCs/>
    </w:rPr>
  </w:style>
  <w:style w:type="character" w:customStyle="1" w:styleId="CommentSubjectChar">
    <w:name w:val="Comment Subject Char"/>
    <w:link w:val="CommentSubject"/>
    <w:semiHidden/>
    <w:locked/>
    <w:rsid w:val="00364067"/>
    <w:rPr>
      <w:rFonts w:eastAsia="Calibri"/>
      <w:b/>
      <w:bCs/>
      <w:lang w:val="en-US" w:eastAsia="en-US" w:bidi="ar-SA"/>
    </w:rPr>
  </w:style>
  <w:style w:type="paragraph" w:customStyle="1" w:styleId="Normal0">
    <w:name w:val="[Normal]"/>
    <w:rsid w:val="00364067"/>
    <w:rPr>
      <w:rFonts w:ascii="Arial" w:hAnsi="Arial"/>
      <w:sz w:val="24"/>
      <w:lang w:val="ru-RU" w:eastAsia="ru-RU"/>
    </w:rPr>
  </w:style>
  <w:style w:type="paragraph" w:customStyle="1" w:styleId="abzacixml">
    <w:name w:val="abzaci_xml"/>
    <w:basedOn w:val="PlainText"/>
    <w:rsid w:val="00364067"/>
    <w:pPr>
      <w:spacing w:line="240" w:lineRule="atLeast"/>
      <w:ind w:firstLine="283"/>
      <w:jc w:val="both"/>
    </w:pPr>
    <w:rPr>
      <w:rFonts w:ascii="Sylfaen" w:eastAsia="Calibri" w:hAnsi="Sylfaen" w:cs="Arial"/>
      <w:sz w:val="22"/>
      <w:lang w:val="en-US" w:eastAsia="en-US"/>
    </w:rPr>
  </w:style>
  <w:style w:type="character" w:styleId="BookTitle">
    <w:name w:val="Book Title"/>
    <w:qFormat/>
    <w:rsid w:val="00364067"/>
    <w:rPr>
      <w:rFonts w:cs="Times New Roman"/>
      <w:b/>
      <w:bCs/>
      <w:smallCaps/>
      <w:spacing w:val="5"/>
    </w:rPr>
  </w:style>
  <w:style w:type="paragraph" w:styleId="HTMLPreformatted">
    <w:name w:val="HTML Preformatted"/>
    <w:aliases w:val=" Char,Char,footnote text"/>
    <w:basedOn w:val="Normal"/>
    <w:link w:val="HTMLPreformattedChar"/>
    <w:rsid w:val="00A10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aliases w:val=" Char Char,Char Char,footnote text Char"/>
    <w:link w:val="HTMLPreformatted"/>
    <w:rsid w:val="00A10B1F"/>
    <w:rPr>
      <w:rFonts w:ascii="Courier New" w:hAnsi="Courier New" w:cs="Courier New"/>
    </w:rPr>
  </w:style>
  <w:style w:type="character" w:styleId="FollowedHyperlink">
    <w:name w:val="FollowedHyperlink"/>
    <w:uiPriority w:val="99"/>
    <w:unhideWhenUsed/>
    <w:rsid w:val="00A71D7F"/>
    <w:rPr>
      <w:color w:val="800080"/>
      <w:u w:val="single"/>
    </w:rPr>
  </w:style>
  <w:style w:type="character" w:customStyle="1" w:styleId="HTMLPreformattedChar1">
    <w:name w:val="HTML Preformatted Char1"/>
    <w:aliases w:val="Char Char1"/>
    <w:semiHidden/>
    <w:rsid w:val="00A71D7F"/>
    <w:rPr>
      <w:rFonts w:ascii="Consolas" w:hAnsi="Consolas" w:cs="Consolas"/>
      <w:lang w:val="ru-RU" w:eastAsia="ru-RU"/>
    </w:rPr>
  </w:style>
  <w:style w:type="character" w:customStyle="1" w:styleId="CharChar30">
    <w:name w:val="Char Char3"/>
    <w:rsid w:val="00A71D7F"/>
  </w:style>
  <w:style w:type="paragraph" w:styleId="FootnoteText">
    <w:name w:val="footnote text"/>
    <w:basedOn w:val="Normal"/>
    <w:link w:val="FootnoteTextChar"/>
    <w:uiPriority w:val="99"/>
    <w:unhideWhenUsed/>
    <w:rsid w:val="008639E2"/>
    <w:rPr>
      <w:rFonts w:ascii="Calibri" w:hAnsi="Calibri"/>
      <w:sz w:val="20"/>
      <w:szCs w:val="20"/>
    </w:rPr>
  </w:style>
  <w:style w:type="character" w:customStyle="1" w:styleId="FootnoteTextChar">
    <w:name w:val="Footnote Text Char"/>
    <w:link w:val="FootnoteText"/>
    <w:uiPriority w:val="99"/>
    <w:rsid w:val="008639E2"/>
    <w:rPr>
      <w:rFonts w:ascii="Calibri" w:hAnsi="Calibri"/>
      <w:lang w:val="ru-RU" w:eastAsia="ru-RU"/>
    </w:rPr>
  </w:style>
  <w:style w:type="character" w:styleId="FootnoteReference">
    <w:name w:val="footnote reference"/>
    <w:uiPriority w:val="99"/>
    <w:unhideWhenUsed/>
    <w:rsid w:val="008639E2"/>
    <w:rPr>
      <w:vertAlign w:val="superscript"/>
    </w:rPr>
  </w:style>
  <w:style w:type="character" w:customStyle="1" w:styleId="c4z2avtcy">
    <w:name w:val="c4_z2avtcy"/>
    <w:rsid w:val="007E20D1"/>
  </w:style>
  <w:style w:type="character" w:customStyle="1" w:styleId="CommentTextChar1">
    <w:name w:val="Comment Text Char1"/>
    <w:semiHidden/>
    <w:locked/>
    <w:rsid w:val="00AB7DD8"/>
    <w:rPr>
      <w:rFonts w:ascii="Times New Roman" w:eastAsia="Times New Roman" w:hAnsi="Times New Roman" w:cs="Times New Roman"/>
      <w:sz w:val="20"/>
      <w:szCs w:val="20"/>
      <w:lang w:val="en-US"/>
    </w:rPr>
  </w:style>
  <w:style w:type="character" w:customStyle="1" w:styleId="jlqj4b">
    <w:name w:val="jlqj4b"/>
    <w:rsid w:val="00AC27AA"/>
  </w:style>
  <w:style w:type="character" w:styleId="UnresolvedMention">
    <w:name w:val="Unresolved Mention"/>
    <w:uiPriority w:val="99"/>
    <w:semiHidden/>
    <w:unhideWhenUsed/>
    <w:rsid w:val="003C6462"/>
    <w:rPr>
      <w:color w:val="605E5C"/>
      <w:shd w:val="clear" w:color="auto" w:fill="E1DFDD"/>
    </w:rPr>
  </w:style>
  <w:style w:type="character" w:customStyle="1" w:styleId="BookTitle1">
    <w:name w:val="Book Title1"/>
    <w:qFormat/>
    <w:rsid w:val="00EE0332"/>
    <w:rPr>
      <w:b/>
      <w:bCs/>
      <w:smallCaps/>
      <w:spacing w:val="5"/>
    </w:rPr>
  </w:style>
  <w:style w:type="character" w:styleId="CommentReference">
    <w:name w:val="annotation reference"/>
    <w:rsid w:val="00E51D1E"/>
    <w:rPr>
      <w:sz w:val="16"/>
      <w:szCs w:val="16"/>
    </w:rPr>
  </w:style>
  <w:style w:type="character" w:customStyle="1" w:styleId="ListParagraphChar">
    <w:name w:val="List Paragraph Char"/>
    <w:link w:val="ListParagraph"/>
    <w:uiPriority w:val="34"/>
    <w:rsid w:val="00F46A22"/>
    <w:rPr>
      <w:sz w:val="24"/>
      <w:szCs w:val="24"/>
      <w:lang w:eastAsia="ru-RU"/>
    </w:rPr>
  </w:style>
  <w:style w:type="paragraph" w:styleId="NoSpacing">
    <w:name w:val="No Spacing"/>
    <w:uiPriority w:val="1"/>
    <w:qFormat/>
    <w:rsid w:val="00F664DB"/>
    <w:rPr>
      <w:rFonts w:ascii="Calibri" w:eastAsia="Calibri" w:hAnsi="Calibri" w:cs="Arial"/>
      <w:sz w:val="22"/>
      <w:szCs w:val="22"/>
    </w:rPr>
  </w:style>
  <w:style w:type="character" w:customStyle="1" w:styleId="apple-style-span">
    <w:name w:val="apple-style-span"/>
    <w:rsid w:val="001B5F7B"/>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82382">
      <w:bodyDiv w:val="1"/>
      <w:marLeft w:val="0"/>
      <w:marRight w:val="0"/>
      <w:marTop w:val="0"/>
      <w:marBottom w:val="0"/>
      <w:divBdr>
        <w:top w:val="none" w:sz="0" w:space="0" w:color="auto"/>
        <w:left w:val="none" w:sz="0" w:space="0" w:color="auto"/>
        <w:bottom w:val="none" w:sz="0" w:space="0" w:color="auto"/>
        <w:right w:val="none" w:sz="0" w:space="0" w:color="auto"/>
      </w:divBdr>
    </w:div>
    <w:div w:id="205266580">
      <w:bodyDiv w:val="1"/>
      <w:marLeft w:val="0"/>
      <w:marRight w:val="0"/>
      <w:marTop w:val="0"/>
      <w:marBottom w:val="0"/>
      <w:divBdr>
        <w:top w:val="none" w:sz="0" w:space="0" w:color="auto"/>
        <w:left w:val="none" w:sz="0" w:space="0" w:color="auto"/>
        <w:bottom w:val="none" w:sz="0" w:space="0" w:color="auto"/>
        <w:right w:val="none" w:sz="0" w:space="0" w:color="auto"/>
      </w:divBdr>
    </w:div>
    <w:div w:id="271205762">
      <w:bodyDiv w:val="1"/>
      <w:marLeft w:val="0"/>
      <w:marRight w:val="0"/>
      <w:marTop w:val="0"/>
      <w:marBottom w:val="0"/>
      <w:divBdr>
        <w:top w:val="none" w:sz="0" w:space="0" w:color="auto"/>
        <w:left w:val="none" w:sz="0" w:space="0" w:color="auto"/>
        <w:bottom w:val="none" w:sz="0" w:space="0" w:color="auto"/>
        <w:right w:val="none" w:sz="0" w:space="0" w:color="auto"/>
      </w:divBdr>
    </w:div>
    <w:div w:id="336079520">
      <w:bodyDiv w:val="1"/>
      <w:marLeft w:val="0"/>
      <w:marRight w:val="0"/>
      <w:marTop w:val="0"/>
      <w:marBottom w:val="0"/>
      <w:divBdr>
        <w:top w:val="none" w:sz="0" w:space="0" w:color="auto"/>
        <w:left w:val="none" w:sz="0" w:space="0" w:color="auto"/>
        <w:bottom w:val="none" w:sz="0" w:space="0" w:color="auto"/>
        <w:right w:val="none" w:sz="0" w:space="0" w:color="auto"/>
      </w:divBdr>
    </w:div>
    <w:div w:id="531771583">
      <w:bodyDiv w:val="1"/>
      <w:marLeft w:val="0"/>
      <w:marRight w:val="0"/>
      <w:marTop w:val="0"/>
      <w:marBottom w:val="0"/>
      <w:divBdr>
        <w:top w:val="none" w:sz="0" w:space="0" w:color="auto"/>
        <w:left w:val="none" w:sz="0" w:space="0" w:color="auto"/>
        <w:bottom w:val="none" w:sz="0" w:space="0" w:color="auto"/>
        <w:right w:val="none" w:sz="0" w:space="0" w:color="auto"/>
      </w:divBdr>
    </w:div>
    <w:div w:id="1250701615">
      <w:bodyDiv w:val="1"/>
      <w:marLeft w:val="0"/>
      <w:marRight w:val="0"/>
      <w:marTop w:val="0"/>
      <w:marBottom w:val="0"/>
      <w:divBdr>
        <w:top w:val="none" w:sz="0" w:space="0" w:color="auto"/>
        <w:left w:val="none" w:sz="0" w:space="0" w:color="auto"/>
        <w:bottom w:val="none" w:sz="0" w:space="0" w:color="auto"/>
        <w:right w:val="none" w:sz="0" w:space="0" w:color="auto"/>
      </w:divBdr>
    </w:div>
    <w:div w:id="1527987181">
      <w:bodyDiv w:val="1"/>
      <w:marLeft w:val="0"/>
      <w:marRight w:val="0"/>
      <w:marTop w:val="0"/>
      <w:marBottom w:val="0"/>
      <w:divBdr>
        <w:top w:val="none" w:sz="0" w:space="0" w:color="auto"/>
        <w:left w:val="none" w:sz="0" w:space="0" w:color="auto"/>
        <w:bottom w:val="none" w:sz="0" w:space="0" w:color="auto"/>
        <w:right w:val="none" w:sz="0" w:space="0" w:color="auto"/>
      </w:divBdr>
    </w:div>
    <w:div w:id="1673868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matsne.gov.ge/ka/document/view/42658"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atsne.gov.ge/ka/document/view/2244429"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matsne.gov.ge/ka/document/view/30346"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ivote.ge/GREENCAUCASUS/wp-content/uploads/2016/12/Local-Governance.pdf"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CAF038-8EBA-4388-B802-54907D0E0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5656</Words>
  <Characters>32243</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lpstr>
    </vt:vector>
  </TitlesOfParts>
  <Company>Tamri</Company>
  <LinksUpToDate>false</LinksUpToDate>
  <CharactersWithSpaces>37824</CharactersWithSpaces>
  <SharedDoc>false</SharedDoc>
  <HLinks>
    <vt:vector size="24" baseType="variant">
      <vt:variant>
        <vt:i4>5308489</vt:i4>
      </vt:variant>
      <vt:variant>
        <vt:i4>57</vt:i4>
      </vt:variant>
      <vt:variant>
        <vt:i4>0</vt:i4>
      </vt:variant>
      <vt:variant>
        <vt:i4>5</vt:i4>
      </vt:variant>
      <vt:variant>
        <vt:lpwstr>https://matsne.gov.ge/ka/document/view/42658</vt:lpwstr>
      </vt:variant>
      <vt:variant>
        <vt:lpwstr/>
      </vt:variant>
      <vt:variant>
        <vt:i4>6291578</vt:i4>
      </vt:variant>
      <vt:variant>
        <vt:i4>54</vt:i4>
      </vt:variant>
      <vt:variant>
        <vt:i4>0</vt:i4>
      </vt:variant>
      <vt:variant>
        <vt:i4>5</vt:i4>
      </vt:variant>
      <vt:variant>
        <vt:lpwstr>https://matsne.gov.ge/ka/document/view/2244429</vt:lpwstr>
      </vt:variant>
      <vt:variant>
        <vt:lpwstr/>
      </vt:variant>
      <vt:variant>
        <vt:i4>6094922</vt:i4>
      </vt:variant>
      <vt:variant>
        <vt:i4>51</vt:i4>
      </vt:variant>
      <vt:variant>
        <vt:i4>0</vt:i4>
      </vt:variant>
      <vt:variant>
        <vt:i4>5</vt:i4>
      </vt:variant>
      <vt:variant>
        <vt:lpwstr>https://matsne.gov.ge/ka/document/view/30346</vt:lpwstr>
      </vt:variant>
      <vt:variant>
        <vt:lpwstr/>
      </vt:variant>
      <vt:variant>
        <vt:i4>720903</vt:i4>
      </vt:variant>
      <vt:variant>
        <vt:i4>48</vt:i4>
      </vt:variant>
      <vt:variant>
        <vt:i4>0</vt:i4>
      </vt:variant>
      <vt:variant>
        <vt:i4>5</vt:i4>
      </vt:variant>
      <vt:variant>
        <vt:lpwstr>http://www.ivote.ge/GREENCAUCASUS/wp-content/uploads/2016/12/Local-Governance.pdf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cp:lastModifiedBy>Ana</cp:lastModifiedBy>
  <cp:revision>2</cp:revision>
  <dcterms:created xsi:type="dcterms:W3CDTF">2024-08-20T04:00:00Z</dcterms:created>
  <dcterms:modified xsi:type="dcterms:W3CDTF">2024-08-20T04:00:00Z</dcterms:modified>
</cp:coreProperties>
</file>